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1B203" w14:textId="77777777" w:rsidR="008200A4" w:rsidRPr="005A70CD" w:rsidRDefault="008200A4" w:rsidP="008200A4">
      <w:pPr>
        <w:spacing w:after="0" w:line="276" w:lineRule="auto"/>
        <w:rPr>
          <w:rFonts w:ascii="Arial" w:eastAsia="Arial" w:hAnsi="Arial" w:cs="Arial"/>
          <w:b/>
          <w:bCs/>
          <w:color w:val="2E74B5" w:themeColor="accent5" w:themeShade="BF"/>
          <w:sz w:val="24"/>
          <w:szCs w:val="24"/>
          <w:lang w:val="en"/>
        </w:rPr>
      </w:pPr>
      <w:r w:rsidRPr="005A70CD">
        <w:rPr>
          <w:rFonts w:ascii="Arial" w:eastAsia="Arial" w:hAnsi="Arial" w:cs="Arial"/>
          <w:b/>
          <w:bCs/>
          <w:color w:val="2E74B5" w:themeColor="accent5" w:themeShade="BF"/>
          <w:sz w:val="24"/>
          <w:szCs w:val="24"/>
          <w:lang w:val="en"/>
        </w:rPr>
        <w:t>Josiah Gregg</w:t>
      </w:r>
      <w:r>
        <w:rPr>
          <w:rFonts w:ascii="Arial" w:eastAsia="Arial" w:hAnsi="Arial" w:cs="Arial"/>
          <w:b/>
          <w:bCs/>
          <w:color w:val="2E74B5" w:themeColor="accent5" w:themeShade="BF"/>
          <w:sz w:val="24"/>
          <w:szCs w:val="24"/>
          <w:lang w:val="en"/>
        </w:rPr>
        <w:t xml:space="preserve"> Unit</w:t>
      </w:r>
      <w:r w:rsidRPr="005A70CD">
        <w:rPr>
          <w:rFonts w:ascii="Arial" w:eastAsia="Arial" w:hAnsi="Arial" w:cs="Arial"/>
          <w:b/>
          <w:bCs/>
          <w:color w:val="2E74B5" w:themeColor="accent5" w:themeShade="BF"/>
          <w:sz w:val="24"/>
          <w:szCs w:val="24"/>
          <w:lang w:val="en"/>
        </w:rPr>
        <w:t xml:space="preserve"> Lesson 7</w:t>
      </w:r>
    </w:p>
    <w:p w14:paraId="6FD6F760" w14:textId="77777777" w:rsidR="008200A4" w:rsidRPr="005A70CD" w:rsidRDefault="008200A4" w:rsidP="008200A4">
      <w:pPr>
        <w:spacing w:after="0" w:line="276" w:lineRule="auto"/>
        <w:rPr>
          <w:rFonts w:ascii="Arial" w:eastAsia="Arial" w:hAnsi="Arial" w:cs="Arial"/>
          <w:b/>
          <w:bCs/>
          <w:color w:val="2E74B5" w:themeColor="accent5" w:themeShade="BF"/>
          <w:sz w:val="24"/>
          <w:szCs w:val="24"/>
          <w:lang w:val="en"/>
        </w:rPr>
      </w:pPr>
      <w:r w:rsidRPr="005A70CD">
        <w:rPr>
          <w:rFonts w:ascii="Arial" w:eastAsia="Arial" w:hAnsi="Arial" w:cs="Arial"/>
          <w:b/>
          <w:bCs/>
          <w:color w:val="2E74B5" w:themeColor="accent5" w:themeShade="BF"/>
          <w:sz w:val="24"/>
          <w:szCs w:val="24"/>
          <w:lang w:val="en"/>
        </w:rPr>
        <w:t>Culture: Languages, Food, and Stereotyping</w:t>
      </w:r>
    </w:p>
    <w:p w14:paraId="24DD195C" w14:textId="77777777" w:rsidR="008200A4" w:rsidRPr="00594080" w:rsidRDefault="008200A4" w:rsidP="008200A4">
      <w:pPr>
        <w:spacing w:after="0" w:line="276" w:lineRule="auto"/>
        <w:rPr>
          <w:rFonts w:ascii="Arial" w:eastAsia="Arial" w:hAnsi="Arial" w:cs="Arial"/>
          <w:b/>
          <w:bCs/>
          <w:color w:val="2E74B5" w:themeColor="accent5" w:themeShade="BF"/>
          <w:sz w:val="24"/>
          <w:szCs w:val="24"/>
          <w:lang w:val="en"/>
        </w:rPr>
      </w:pPr>
    </w:p>
    <w:p w14:paraId="383DDF77" w14:textId="48996E0B" w:rsidR="008200A4" w:rsidRPr="00594080" w:rsidRDefault="008200A4" w:rsidP="008200A4">
      <w:pPr>
        <w:spacing w:after="0" w:line="276" w:lineRule="auto"/>
        <w:rPr>
          <w:rFonts w:ascii="Arial" w:eastAsia="Arial" w:hAnsi="Arial" w:cs="Arial"/>
          <w:b/>
          <w:bCs/>
          <w:color w:val="2E74B5" w:themeColor="accent5" w:themeShade="BF"/>
          <w:sz w:val="24"/>
          <w:szCs w:val="24"/>
          <w:lang w:val="en"/>
        </w:rPr>
      </w:pPr>
      <w:r w:rsidRPr="00594080">
        <w:rPr>
          <w:rFonts w:ascii="Arial" w:eastAsia="Arial" w:hAnsi="Arial" w:cs="Arial"/>
          <w:b/>
          <w:bCs/>
          <w:color w:val="2E74B5" w:themeColor="accent5" w:themeShade="BF"/>
          <w:sz w:val="24"/>
          <w:szCs w:val="24"/>
          <w:lang w:val="en"/>
        </w:rPr>
        <w:t>Languages</w:t>
      </w:r>
      <w:r>
        <w:rPr>
          <w:rFonts w:ascii="Arial" w:eastAsia="Arial" w:hAnsi="Arial" w:cs="Arial"/>
          <w:b/>
          <w:bCs/>
          <w:color w:val="2E74B5" w:themeColor="accent5" w:themeShade="BF"/>
          <w:sz w:val="24"/>
          <w:szCs w:val="24"/>
          <w:lang w:val="en"/>
        </w:rPr>
        <w:t xml:space="preserve"> (Original Version)</w:t>
      </w:r>
    </w:p>
    <w:p w14:paraId="38B2B538" w14:textId="77777777" w:rsidR="008200A4" w:rsidRPr="00594080" w:rsidRDefault="008200A4" w:rsidP="008200A4">
      <w:pPr>
        <w:spacing w:after="0" w:line="276" w:lineRule="auto"/>
        <w:rPr>
          <w:rFonts w:ascii="Arial" w:eastAsia="Arial" w:hAnsi="Arial" w:cs="Arial"/>
          <w:sz w:val="20"/>
          <w:szCs w:val="20"/>
          <w:lang w:val="en"/>
        </w:rPr>
      </w:pPr>
      <w:r w:rsidRPr="00594080">
        <w:rPr>
          <w:rFonts w:ascii="Arial" w:eastAsia="Arial" w:hAnsi="Arial" w:cs="Arial"/>
          <w:sz w:val="20"/>
          <w:szCs w:val="20"/>
          <w:lang w:val="en"/>
        </w:rPr>
        <w:t xml:space="preserve">Bent’s Fort served as an intersection of not only trade, but of cultures. Mastery of multiple languages became essential to peaceful relations among these migrating societies. Gregg remarked, “It is </w:t>
      </w:r>
      <w:r w:rsidRPr="00BA740B">
        <w:rPr>
          <w:rFonts w:ascii="Arial" w:eastAsia="Arial" w:hAnsi="Arial" w:cs="Arial"/>
          <w:sz w:val="20"/>
          <w:szCs w:val="20"/>
          <w:u w:val="single"/>
          <w:lang w:val="en"/>
        </w:rPr>
        <w:t>seldom</w:t>
      </w:r>
      <w:r w:rsidRPr="00594080">
        <w:rPr>
          <w:rFonts w:ascii="Arial" w:eastAsia="Arial" w:hAnsi="Arial" w:cs="Arial"/>
          <w:sz w:val="20"/>
          <w:szCs w:val="20"/>
          <w:lang w:val="en"/>
        </w:rPr>
        <w:t xml:space="preserve"> that such a variety of ingredients are found mixed up in so small a compass. Here were the representatives of seven distinct nations, each speaking his own native language, which produced at times a very respectable jumble of </w:t>
      </w:r>
      <w:r w:rsidRPr="00001F5D">
        <w:rPr>
          <w:rFonts w:ascii="Arial" w:eastAsia="Arial" w:hAnsi="Arial" w:cs="Arial"/>
          <w:sz w:val="20"/>
          <w:szCs w:val="20"/>
          <w:u w:val="single"/>
          <w:lang w:val="en"/>
        </w:rPr>
        <w:t>discordant</w:t>
      </w:r>
      <w:r w:rsidRPr="00594080">
        <w:rPr>
          <w:rFonts w:ascii="Arial" w:eastAsia="Arial" w:hAnsi="Arial" w:cs="Arial"/>
          <w:sz w:val="20"/>
          <w:szCs w:val="20"/>
          <w:lang w:val="en"/>
        </w:rPr>
        <w:t xml:space="preserve"> sounds. There was one Frenchman whose </w:t>
      </w:r>
      <w:r w:rsidRPr="00001F5D">
        <w:rPr>
          <w:rFonts w:ascii="Arial" w:eastAsia="Arial" w:hAnsi="Arial" w:cs="Arial"/>
          <w:sz w:val="20"/>
          <w:szCs w:val="20"/>
          <w:u w:val="single"/>
          <w:lang w:val="en"/>
        </w:rPr>
        <w:t>volubility</w:t>
      </w:r>
      <w:r w:rsidRPr="00594080">
        <w:rPr>
          <w:rFonts w:ascii="Arial" w:eastAsia="Arial" w:hAnsi="Arial" w:cs="Arial"/>
          <w:sz w:val="20"/>
          <w:szCs w:val="20"/>
          <w:lang w:val="en"/>
        </w:rPr>
        <w:t xml:space="preserve"> of tongue and curious </w:t>
      </w:r>
      <w:r w:rsidRPr="00001F5D">
        <w:rPr>
          <w:rFonts w:ascii="Arial" w:eastAsia="Arial" w:hAnsi="Arial" w:cs="Arial"/>
          <w:sz w:val="20"/>
          <w:szCs w:val="20"/>
          <w:u w:val="single"/>
          <w:lang w:val="en"/>
        </w:rPr>
        <w:t>gesticulations</w:t>
      </w:r>
      <w:r w:rsidRPr="00594080">
        <w:rPr>
          <w:rFonts w:ascii="Arial" w:eastAsia="Arial" w:hAnsi="Arial" w:cs="Arial"/>
          <w:sz w:val="20"/>
          <w:szCs w:val="20"/>
          <w:lang w:val="en"/>
        </w:rPr>
        <w:t xml:space="preserve"> contrasted very strangely with the </w:t>
      </w:r>
      <w:r w:rsidRPr="00001F5D">
        <w:rPr>
          <w:rFonts w:ascii="Arial" w:eastAsia="Arial" w:hAnsi="Arial" w:cs="Arial"/>
          <w:sz w:val="20"/>
          <w:szCs w:val="20"/>
          <w:u w:val="single"/>
          <w:lang w:val="en"/>
        </w:rPr>
        <w:t>frigidity</w:t>
      </w:r>
      <w:r w:rsidRPr="00594080">
        <w:rPr>
          <w:rFonts w:ascii="Arial" w:eastAsia="Arial" w:hAnsi="Arial" w:cs="Arial"/>
          <w:sz w:val="20"/>
          <w:szCs w:val="20"/>
          <w:lang w:val="en"/>
        </w:rPr>
        <w:t xml:space="preserve"> of two </w:t>
      </w:r>
      <w:r w:rsidRPr="00001F5D">
        <w:rPr>
          <w:rFonts w:ascii="Arial" w:eastAsia="Arial" w:hAnsi="Arial" w:cs="Arial"/>
          <w:sz w:val="20"/>
          <w:szCs w:val="20"/>
          <w:u w:val="single"/>
          <w:lang w:val="en"/>
        </w:rPr>
        <w:t>phlegmatic</w:t>
      </w:r>
      <w:r w:rsidRPr="00594080">
        <w:rPr>
          <w:rFonts w:ascii="Arial" w:eastAsia="Arial" w:hAnsi="Arial" w:cs="Arial"/>
          <w:sz w:val="20"/>
          <w:szCs w:val="20"/>
          <w:lang w:val="en"/>
        </w:rPr>
        <w:t xml:space="preserve"> wanderers from Germany; while the calm </w:t>
      </w:r>
      <w:r w:rsidRPr="00001F5D">
        <w:rPr>
          <w:rFonts w:ascii="Arial" w:eastAsia="Arial" w:hAnsi="Arial" w:cs="Arial"/>
          <w:sz w:val="20"/>
          <w:szCs w:val="20"/>
          <w:u w:val="single"/>
          <w:lang w:val="en"/>
        </w:rPr>
        <w:t>eccentricity</w:t>
      </w:r>
      <w:r w:rsidRPr="00594080">
        <w:rPr>
          <w:rFonts w:ascii="Arial" w:eastAsia="Arial" w:hAnsi="Arial" w:cs="Arial"/>
          <w:sz w:val="20"/>
          <w:szCs w:val="20"/>
          <w:lang w:val="en"/>
        </w:rPr>
        <w:t xml:space="preserve"> of two Polish </w:t>
      </w:r>
      <w:r w:rsidRPr="00001F5D">
        <w:rPr>
          <w:rFonts w:ascii="Arial" w:eastAsia="Arial" w:hAnsi="Arial" w:cs="Arial"/>
          <w:sz w:val="20"/>
          <w:szCs w:val="20"/>
          <w:u w:val="single"/>
          <w:lang w:val="en"/>
        </w:rPr>
        <w:t>exiles</w:t>
      </w:r>
      <w:r w:rsidRPr="00594080">
        <w:rPr>
          <w:rFonts w:ascii="Arial" w:eastAsia="Arial" w:hAnsi="Arial" w:cs="Arial"/>
          <w:sz w:val="20"/>
          <w:szCs w:val="20"/>
          <w:lang w:val="en"/>
        </w:rPr>
        <w:t xml:space="preserve">, the </w:t>
      </w:r>
      <w:r w:rsidRPr="00001F5D">
        <w:rPr>
          <w:rFonts w:ascii="Arial" w:eastAsia="Arial" w:hAnsi="Arial" w:cs="Arial"/>
          <w:sz w:val="20"/>
          <w:szCs w:val="20"/>
          <w:u w:val="single"/>
          <w:lang w:val="en"/>
        </w:rPr>
        <w:t>stoical</w:t>
      </w:r>
      <w:r w:rsidRPr="00594080">
        <w:rPr>
          <w:rFonts w:ascii="Arial" w:eastAsia="Arial" w:hAnsi="Arial" w:cs="Arial"/>
          <w:sz w:val="20"/>
          <w:szCs w:val="20"/>
          <w:lang w:val="en"/>
        </w:rPr>
        <w:t xml:space="preserve"> look of two sons of the desert (the creek already spoken of, and a Chickasaw), and the </w:t>
      </w:r>
      <w:r w:rsidRPr="00001F5D">
        <w:rPr>
          <w:rFonts w:ascii="Arial" w:eastAsia="Arial" w:hAnsi="Arial" w:cs="Arial"/>
          <w:sz w:val="20"/>
          <w:szCs w:val="20"/>
          <w:u w:val="single"/>
          <w:lang w:val="en"/>
        </w:rPr>
        <w:t>pantomimic</w:t>
      </w:r>
      <w:r w:rsidRPr="00594080">
        <w:rPr>
          <w:rFonts w:ascii="Arial" w:eastAsia="Arial" w:hAnsi="Arial" w:cs="Arial"/>
          <w:sz w:val="20"/>
          <w:szCs w:val="20"/>
          <w:lang w:val="en"/>
        </w:rPr>
        <w:t xml:space="preserve"> gestures of </w:t>
      </w:r>
      <w:r w:rsidRPr="00001F5D">
        <w:rPr>
          <w:rFonts w:ascii="Arial" w:eastAsia="Arial" w:hAnsi="Arial" w:cs="Arial"/>
          <w:sz w:val="20"/>
          <w:szCs w:val="20"/>
          <w:u w:val="single"/>
          <w:lang w:val="en"/>
        </w:rPr>
        <w:t>sundry</w:t>
      </w:r>
      <w:r w:rsidRPr="00594080">
        <w:rPr>
          <w:rFonts w:ascii="Arial" w:eastAsia="Arial" w:hAnsi="Arial" w:cs="Arial"/>
          <w:sz w:val="20"/>
          <w:szCs w:val="20"/>
          <w:lang w:val="en"/>
        </w:rPr>
        <w:t xml:space="preserve"> </w:t>
      </w:r>
      <w:r w:rsidRPr="00001F5D">
        <w:rPr>
          <w:rFonts w:ascii="Arial" w:eastAsia="Arial" w:hAnsi="Arial" w:cs="Arial"/>
          <w:sz w:val="20"/>
          <w:szCs w:val="20"/>
          <w:u w:val="single"/>
          <w:lang w:val="en"/>
        </w:rPr>
        <w:t>loquacious</w:t>
      </w:r>
      <w:r w:rsidRPr="00594080">
        <w:rPr>
          <w:rFonts w:ascii="Arial" w:eastAsia="Arial" w:hAnsi="Arial" w:cs="Arial"/>
          <w:sz w:val="20"/>
          <w:szCs w:val="20"/>
          <w:lang w:val="en"/>
        </w:rPr>
        <w:t xml:space="preserve"> Mexicans contributed in no small degree to heighten the effects of the picture” (176-177). Interestingly, Gregg blends the entire soundscape into a lingual whole and pairs it with its associated body language.  </w:t>
      </w:r>
    </w:p>
    <w:p w14:paraId="3ADEE8C8" w14:textId="77777777" w:rsidR="008200A4" w:rsidRPr="00594080" w:rsidRDefault="008200A4" w:rsidP="008200A4">
      <w:pPr>
        <w:spacing w:after="0" w:line="276" w:lineRule="auto"/>
        <w:rPr>
          <w:rFonts w:ascii="Arial" w:eastAsia="Arial" w:hAnsi="Arial" w:cs="Arial"/>
          <w:b/>
          <w:bCs/>
          <w:color w:val="2E74B5" w:themeColor="accent5" w:themeShade="BF"/>
          <w:sz w:val="24"/>
          <w:szCs w:val="24"/>
          <w:lang w:val="en"/>
        </w:rPr>
      </w:pPr>
    </w:p>
    <w:p w14:paraId="1495066B" w14:textId="77777777" w:rsidR="008200A4" w:rsidRPr="00594080" w:rsidRDefault="008200A4" w:rsidP="008200A4">
      <w:pPr>
        <w:spacing w:after="0" w:line="276" w:lineRule="auto"/>
        <w:rPr>
          <w:rFonts w:ascii="Arial" w:eastAsia="Arial" w:hAnsi="Arial" w:cs="Arial"/>
          <w:sz w:val="20"/>
          <w:szCs w:val="20"/>
          <w:lang w:val="en"/>
        </w:rPr>
      </w:pPr>
      <w:r w:rsidRPr="00594080">
        <w:rPr>
          <w:rFonts w:ascii="Arial" w:eastAsia="Arial" w:hAnsi="Arial" w:cs="Arial"/>
          <w:sz w:val="20"/>
          <w:szCs w:val="20"/>
          <w:lang w:val="en"/>
        </w:rPr>
        <w:t>While tribal nations often learned additional languages including Spanish and English, many chose sign language for intertribal communication. Gregg observes, “Our communications were carried on entirely by signs; yet we understood them perfectly to say that there were immense numbers of Indians ahead upon the Cimarron River, whom they described by symbolic language to be Blackfeet and Comanches” (62).</w:t>
      </w:r>
    </w:p>
    <w:p w14:paraId="3423EE78" w14:textId="77777777" w:rsidR="008200A4" w:rsidRPr="00594080" w:rsidRDefault="008200A4" w:rsidP="008200A4">
      <w:pPr>
        <w:spacing w:after="0" w:line="276" w:lineRule="auto"/>
        <w:rPr>
          <w:rFonts w:ascii="Arial" w:eastAsia="Arial" w:hAnsi="Arial" w:cs="Arial"/>
          <w:sz w:val="20"/>
          <w:szCs w:val="20"/>
          <w:lang w:val="en"/>
        </w:rPr>
      </w:pPr>
    </w:p>
    <w:p w14:paraId="618042E4" w14:textId="77777777" w:rsidR="008200A4" w:rsidRDefault="008200A4" w:rsidP="008200A4">
      <w:pPr>
        <w:spacing w:after="0" w:line="276" w:lineRule="auto"/>
        <w:rPr>
          <w:rFonts w:ascii="Arial" w:eastAsia="Arial" w:hAnsi="Arial" w:cs="Arial"/>
          <w:sz w:val="20"/>
          <w:szCs w:val="20"/>
          <w:lang w:val="en"/>
        </w:rPr>
      </w:pPr>
      <w:r w:rsidRPr="00594080">
        <w:rPr>
          <w:rFonts w:ascii="Arial" w:eastAsia="Arial" w:hAnsi="Arial" w:cs="Arial"/>
          <w:sz w:val="20"/>
          <w:szCs w:val="20"/>
          <w:lang w:val="en"/>
        </w:rPr>
        <w:t xml:space="preserve">The Santa Fe Trail brought Mexican merchants and goods from Mexico and New Mexico northeastward to St. Louis, Missouri. Without knowledge of Spanish, both indigenous and European traders along the route would have been at a severe disadvantage. Gregg </w:t>
      </w:r>
      <w:proofErr w:type="gramStart"/>
      <w:r w:rsidRPr="00594080">
        <w:rPr>
          <w:rFonts w:ascii="Arial" w:eastAsia="Arial" w:hAnsi="Arial" w:cs="Arial"/>
          <w:sz w:val="20"/>
          <w:szCs w:val="20"/>
          <w:lang w:val="en"/>
        </w:rPr>
        <w:t>notes,“</w:t>
      </w:r>
      <w:proofErr w:type="gramEnd"/>
      <w:r w:rsidRPr="00594080">
        <w:rPr>
          <w:rFonts w:ascii="Arial" w:eastAsia="Arial" w:hAnsi="Arial" w:cs="Arial"/>
          <w:sz w:val="20"/>
          <w:szCs w:val="20"/>
          <w:lang w:val="en"/>
        </w:rPr>
        <w:t>…one now sees everywhere the bustle, noise, and activity of a lively market town. As the Mexican very rarely speak English, the negotiations are mostly conducted in Spanish” (105).</w:t>
      </w:r>
    </w:p>
    <w:p w14:paraId="75418A1F" w14:textId="77777777" w:rsidR="008200A4" w:rsidRDefault="008200A4"/>
    <w:tbl>
      <w:tblPr>
        <w:tblStyle w:val="TableGrid1"/>
        <w:tblW w:w="0" w:type="auto"/>
        <w:tblLook w:val="04A0" w:firstRow="1" w:lastRow="0" w:firstColumn="1" w:lastColumn="0" w:noHBand="0" w:noVBand="1"/>
      </w:tblPr>
      <w:tblGrid>
        <w:gridCol w:w="2875"/>
        <w:gridCol w:w="6475"/>
      </w:tblGrid>
      <w:tr w:rsidR="008200A4" w:rsidRPr="008200A4" w14:paraId="6F54B8E7" w14:textId="77777777" w:rsidTr="00A05C90">
        <w:tc>
          <w:tcPr>
            <w:tcW w:w="2875" w:type="dxa"/>
          </w:tcPr>
          <w:p w14:paraId="6FB557F9" w14:textId="77777777" w:rsidR="008200A4" w:rsidRPr="008200A4" w:rsidRDefault="008200A4" w:rsidP="008200A4">
            <w:pPr>
              <w:spacing w:line="276" w:lineRule="auto"/>
              <w:jc w:val="center"/>
              <w:rPr>
                <w:rFonts w:ascii="Arial" w:eastAsia="Arial" w:hAnsi="Arial" w:cs="Arial"/>
                <w:sz w:val="20"/>
                <w:szCs w:val="20"/>
                <w:lang w:val="en"/>
              </w:rPr>
            </w:pPr>
            <w:r w:rsidRPr="008200A4">
              <w:rPr>
                <w:rFonts w:ascii="Arial" w:eastAsia="Arial" w:hAnsi="Arial" w:cs="Arial"/>
                <w:sz w:val="20"/>
                <w:szCs w:val="20"/>
                <w:lang w:val="en"/>
              </w:rPr>
              <w:t>GROUP NAME</w:t>
            </w:r>
          </w:p>
        </w:tc>
        <w:tc>
          <w:tcPr>
            <w:tcW w:w="6475" w:type="dxa"/>
          </w:tcPr>
          <w:p w14:paraId="1AFCCD17" w14:textId="77777777" w:rsidR="008200A4" w:rsidRPr="008200A4" w:rsidRDefault="008200A4" w:rsidP="008200A4">
            <w:pPr>
              <w:spacing w:line="276" w:lineRule="auto"/>
              <w:jc w:val="center"/>
              <w:rPr>
                <w:rFonts w:ascii="Arial" w:eastAsia="Arial" w:hAnsi="Arial" w:cs="Arial"/>
                <w:sz w:val="20"/>
                <w:szCs w:val="20"/>
                <w:lang w:val="en"/>
              </w:rPr>
            </w:pPr>
            <w:r w:rsidRPr="008200A4">
              <w:rPr>
                <w:rFonts w:ascii="Arial" w:eastAsia="Arial" w:hAnsi="Arial" w:cs="Arial"/>
                <w:sz w:val="20"/>
                <w:szCs w:val="20"/>
                <w:lang w:val="en"/>
              </w:rPr>
              <w:t>Descriptive Adjective(s)</w:t>
            </w:r>
          </w:p>
        </w:tc>
      </w:tr>
      <w:tr w:rsidR="008200A4" w:rsidRPr="008200A4" w14:paraId="2CA345C9" w14:textId="77777777" w:rsidTr="00A05C90">
        <w:tc>
          <w:tcPr>
            <w:tcW w:w="2875" w:type="dxa"/>
          </w:tcPr>
          <w:p w14:paraId="2046760C" w14:textId="77777777" w:rsidR="008200A4" w:rsidRPr="008200A4" w:rsidRDefault="008200A4" w:rsidP="008200A4">
            <w:pPr>
              <w:spacing w:line="276" w:lineRule="auto"/>
              <w:rPr>
                <w:rFonts w:ascii="Arial" w:eastAsia="Arial" w:hAnsi="Arial" w:cs="Arial"/>
                <w:sz w:val="20"/>
                <w:szCs w:val="20"/>
                <w:lang w:val="en"/>
              </w:rPr>
            </w:pPr>
          </w:p>
          <w:p w14:paraId="4A2B7536" w14:textId="77777777" w:rsidR="008200A4" w:rsidRPr="008200A4" w:rsidRDefault="008200A4" w:rsidP="008200A4">
            <w:pPr>
              <w:spacing w:line="276" w:lineRule="auto"/>
              <w:rPr>
                <w:rFonts w:ascii="Arial" w:eastAsia="Arial" w:hAnsi="Arial" w:cs="Arial"/>
                <w:sz w:val="20"/>
                <w:szCs w:val="20"/>
                <w:lang w:val="en"/>
              </w:rPr>
            </w:pPr>
          </w:p>
        </w:tc>
        <w:tc>
          <w:tcPr>
            <w:tcW w:w="6475" w:type="dxa"/>
          </w:tcPr>
          <w:p w14:paraId="003C8412" w14:textId="77777777" w:rsidR="008200A4" w:rsidRPr="008200A4" w:rsidRDefault="008200A4" w:rsidP="008200A4">
            <w:pPr>
              <w:spacing w:line="276" w:lineRule="auto"/>
              <w:rPr>
                <w:rFonts w:ascii="Arial" w:eastAsia="Arial" w:hAnsi="Arial" w:cs="Arial"/>
                <w:sz w:val="20"/>
                <w:szCs w:val="20"/>
                <w:lang w:val="en"/>
              </w:rPr>
            </w:pPr>
          </w:p>
        </w:tc>
      </w:tr>
      <w:tr w:rsidR="008200A4" w:rsidRPr="008200A4" w14:paraId="2494AD58" w14:textId="77777777" w:rsidTr="00A05C90">
        <w:tc>
          <w:tcPr>
            <w:tcW w:w="2875" w:type="dxa"/>
          </w:tcPr>
          <w:p w14:paraId="0EB9000C" w14:textId="77777777" w:rsidR="008200A4" w:rsidRPr="008200A4" w:rsidRDefault="008200A4" w:rsidP="008200A4">
            <w:pPr>
              <w:spacing w:line="276" w:lineRule="auto"/>
              <w:rPr>
                <w:rFonts w:ascii="Arial" w:eastAsia="Arial" w:hAnsi="Arial" w:cs="Arial"/>
                <w:sz w:val="20"/>
                <w:szCs w:val="20"/>
                <w:lang w:val="en"/>
              </w:rPr>
            </w:pPr>
          </w:p>
          <w:p w14:paraId="6A438DEB" w14:textId="77777777" w:rsidR="008200A4" w:rsidRPr="008200A4" w:rsidRDefault="008200A4" w:rsidP="008200A4">
            <w:pPr>
              <w:spacing w:line="276" w:lineRule="auto"/>
              <w:rPr>
                <w:rFonts w:ascii="Arial" w:eastAsia="Arial" w:hAnsi="Arial" w:cs="Arial"/>
                <w:sz w:val="20"/>
                <w:szCs w:val="20"/>
                <w:lang w:val="en"/>
              </w:rPr>
            </w:pPr>
          </w:p>
        </w:tc>
        <w:tc>
          <w:tcPr>
            <w:tcW w:w="6475" w:type="dxa"/>
          </w:tcPr>
          <w:p w14:paraId="3CA86E1A" w14:textId="77777777" w:rsidR="008200A4" w:rsidRPr="008200A4" w:rsidRDefault="008200A4" w:rsidP="008200A4">
            <w:pPr>
              <w:spacing w:line="276" w:lineRule="auto"/>
              <w:rPr>
                <w:rFonts w:ascii="Arial" w:eastAsia="Arial" w:hAnsi="Arial" w:cs="Arial"/>
                <w:sz w:val="20"/>
                <w:szCs w:val="20"/>
                <w:lang w:val="en"/>
              </w:rPr>
            </w:pPr>
          </w:p>
        </w:tc>
      </w:tr>
      <w:tr w:rsidR="008200A4" w:rsidRPr="008200A4" w14:paraId="39B6610E" w14:textId="77777777" w:rsidTr="00A05C90">
        <w:tc>
          <w:tcPr>
            <w:tcW w:w="2875" w:type="dxa"/>
          </w:tcPr>
          <w:p w14:paraId="76CAD0E6" w14:textId="77777777" w:rsidR="008200A4" w:rsidRPr="008200A4" w:rsidRDefault="008200A4" w:rsidP="008200A4">
            <w:pPr>
              <w:spacing w:line="276" w:lineRule="auto"/>
              <w:rPr>
                <w:rFonts w:ascii="Arial" w:eastAsia="Arial" w:hAnsi="Arial" w:cs="Arial"/>
                <w:sz w:val="20"/>
                <w:szCs w:val="20"/>
                <w:lang w:val="en"/>
              </w:rPr>
            </w:pPr>
          </w:p>
          <w:p w14:paraId="5DBCEFC7" w14:textId="77777777" w:rsidR="008200A4" w:rsidRPr="008200A4" w:rsidRDefault="008200A4" w:rsidP="008200A4">
            <w:pPr>
              <w:spacing w:line="276" w:lineRule="auto"/>
              <w:rPr>
                <w:rFonts w:ascii="Arial" w:eastAsia="Arial" w:hAnsi="Arial" w:cs="Arial"/>
                <w:sz w:val="20"/>
                <w:szCs w:val="20"/>
                <w:lang w:val="en"/>
              </w:rPr>
            </w:pPr>
          </w:p>
        </w:tc>
        <w:tc>
          <w:tcPr>
            <w:tcW w:w="6475" w:type="dxa"/>
          </w:tcPr>
          <w:p w14:paraId="3447989C" w14:textId="77777777" w:rsidR="008200A4" w:rsidRPr="008200A4" w:rsidRDefault="008200A4" w:rsidP="008200A4">
            <w:pPr>
              <w:spacing w:line="276" w:lineRule="auto"/>
              <w:rPr>
                <w:rFonts w:ascii="Arial" w:eastAsia="Arial" w:hAnsi="Arial" w:cs="Arial"/>
                <w:sz w:val="20"/>
                <w:szCs w:val="20"/>
                <w:lang w:val="en"/>
              </w:rPr>
            </w:pPr>
          </w:p>
        </w:tc>
      </w:tr>
      <w:tr w:rsidR="008200A4" w:rsidRPr="008200A4" w14:paraId="77D67BBE" w14:textId="77777777" w:rsidTr="00A05C90">
        <w:tc>
          <w:tcPr>
            <w:tcW w:w="2875" w:type="dxa"/>
          </w:tcPr>
          <w:p w14:paraId="24B61B66" w14:textId="77777777" w:rsidR="008200A4" w:rsidRPr="008200A4" w:rsidRDefault="008200A4" w:rsidP="008200A4">
            <w:pPr>
              <w:spacing w:line="276" w:lineRule="auto"/>
              <w:rPr>
                <w:rFonts w:ascii="Arial" w:eastAsia="Arial" w:hAnsi="Arial" w:cs="Arial"/>
                <w:sz w:val="20"/>
                <w:szCs w:val="20"/>
                <w:lang w:val="en"/>
              </w:rPr>
            </w:pPr>
          </w:p>
          <w:p w14:paraId="7945CC34" w14:textId="77777777" w:rsidR="008200A4" w:rsidRPr="008200A4" w:rsidRDefault="008200A4" w:rsidP="008200A4">
            <w:pPr>
              <w:spacing w:line="276" w:lineRule="auto"/>
              <w:rPr>
                <w:rFonts w:ascii="Arial" w:eastAsia="Arial" w:hAnsi="Arial" w:cs="Arial"/>
                <w:sz w:val="20"/>
                <w:szCs w:val="20"/>
                <w:lang w:val="en"/>
              </w:rPr>
            </w:pPr>
          </w:p>
        </w:tc>
        <w:tc>
          <w:tcPr>
            <w:tcW w:w="6475" w:type="dxa"/>
          </w:tcPr>
          <w:p w14:paraId="05B7D0EB" w14:textId="77777777" w:rsidR="008200A4" w:rsidRPr="008200A4" w:rsidRDefault="008200A4" w:rsidP="008200A4">
            <w:pPr>
              <w:spacing w:line="276" w:lineRule="auto"/>
              <w:rPr>
                <w:rFonts w:ascii="Arial" w:eastAsia="Arial" w:hAnsi="Arial" w:cs="Arial"/>
                <w:sz w:val="20"/>
                <w:szCs w:val="20"/>
                <w:lang w:val="en"/>
              </w:rPr>
            </w:pPr>
          </w:p>
        </w:tc>
      </w:tr>
      <w:tr w:rsidR="008200A4" w:rsidRPr="008200A4" w14:paraId="0D95B4F1" w14:textId="77777777" w:rsidTr="00A05C90">
        <w:tc>
          <w:tcPr>
            <w:tcW w:w="2875" w:type="dxa"/>
          </w:tcPr>
          <w:p w14:paraId="7A5626F3" w14:textId="77777777" w:rsidR="008200A4" w:rsidRPr="008200A4" w:rsidRDefault="008200A4" w:rsidP="008200A4">
            <w:pPr>
              <w:spacing w:line="276" w:lineRule="auto"/>
              <w:rPr>
                <w:rFonts w:ascii="Arial" w:eastAsia="Arial" w:hAnsi="Arial" w:cs="Arial"/>
                <w:sz w:val="20"/>
                <w:szCs w:val="20"/>
                <w:lang w:val="en"/>
              </w:rPr>
            </w:pPr>
          </w:p>
          <w:p w14:paraId="56212D17" w14:textId="77777777" w:rsidR="008200A4" w:rsidRPr="008200A4" w:rsidRDefault="008200A4" w:rsidP="008200A4">
            <w:pPr>
              <w:spacing w:line="276" w:lineRule="auto"/>
              <w:rPr>
                <w:rFonts w:ascii="Arial" w:eastAsia="Arial" w:hAnsi="Arial" w:cs="Arial"/>
                <w:sz w:val="20"/>
                <w:szCs w:val="20"/>
                <w:lang w:val="en"/>
              </w:rPr>
            </w:pPr>
          </w:p>
        </w:tc>
        <w:tc>
          <w:tcPr>
            <w:tcW w:w="6475" w:type="dxa"/>
          </w:tcPr>
          <w:p w14:paraId="51CBAC16" w14:textId="77777777" w:rsidR="008200A4" w:rsidRPr="008200A4" w:rsidRDefault="008200A4" w:rsidP="008200A4">
            <w:pPr>
              <w:spacing w:line="276" w:lineRule="auto"/>
              <w:rPr>
                <w:rFonts w:ascii="Arial" w:eastAsia="Arial" w:hAnsi="Arial" w:cs="Arial"/>
                <w:sz w:val="20"/>
                <w:szCs w:val="20"/>
                <w:lang w:val="en"/>
              </w:rPr>
            </w:pPr>
          </w:p>
        </w:tc>
      </w:tr>
      <w:tr w:rsidR="008200A4" w:rsidRPr="008200A4" w14:paraId="22F0A7B0" w14:textId="77777777" w:rsidTr="00A05C90">
        <w:tc>
          <w:tcPr>
            <w:tcW w:w="2875" w:type="dxa"/>
          </w:tcPr>
          <w:p w14:paraId="434B3913" w14:textId="77777777" w:rsidR="008200A4" w:rsidRPr="008200A4" w:rsidRDefault="008200A4" w:rsidP="008200A4">
            <w:pPr>
              <w:spacing w:line="276" w:lineRule="auto"/>
              <w:rPr>
                <w:rFonts w:ascii="Arial" w:eastAsia="Arial" w:hAnsi="Arial" w:cs="Arial"/>
                <w:sz w:val="20"/>
                <w:szCs w:val="20"/>
                <w:lang w:val="en"/>
              </w:rPr>
            </w:pPr>
          </w:p>
          <w:p w14:paraId="37D9583B" w14:textId="77777777" w:rsidR="008200A4" w:rsidRPr="008200A4" w:rsidRDefault="008200A4" w:rsidP="008200A4">
            <w:pPr>
              <w:spacing w:line="276" w:lineRule="auto"/>
              <w:rPr>
                <w:rFonts w:ascii="Arial" w:eastAsia="Arial" w:hAnsi="Arial" w:cs="Arial"/>
                <w:sz w:val="20"/>
                <w:szCs w:val="20"/>
                <w:lang w:val="en"/>
              </w:rPr>
            </w:pPr>
          </w:p>
        </w:tc>
        <w:tc>
          <w:tcPr>
            <w:tcW w:w="6475" w:type="dxa"/>
          </w:tcPr>
          <w:p w14:paraId="281AB078" w14:textId="77777777" w:rsidR="008200A4" w:rsidRPr="008200A4" w:rsidRDefault="008200A4" w:rsidP="008200A4">
            <w:pPr>
              <w:spacing w:line="276" w:lineRule="auto"/>
              <w:rPr>
                <w:rFonts w:ascii="Arial" w:eastAsia="Arial" w:hAnsi="Arial" w:cs="Arial"/>
                <w:sz w:val="20"/>
                <w:szCs w:val="20"/>
                <w:lang w:val="en"/>
              </w:rPr>
            </w:pPr>
          </w:p>
        </w:tc>
      </w:tr>
    </w:tbl>
    <w:p w14:paraId="722BA567" w14:textId="77777777" w:rsidR="008200A4" w:rsidRDefault="008200A4"/>
    <w:p w14:paraId="7165487A" w14:textId="77777777" w:rsidR="008200A4" w:rsidRDefault="008200A4"/>
    <w:p w14:paraId="2DBB2427" w14:textId="77777777" w:rsidR="00383988" w:rsidRDefault="00383988"/>
    <w:p w14:paraId="2509296D" w14:textId="77777777" w:rsidR="00383988" w:rsidRDefault="00383988"/>
    <w:p w14:paraId="3564BE2D" w14:textId="77777777" w:rsidR="00383988" w:rsidRDefault="00383988"/>
    <w:p w14:paraId="4F07B59D" w14:textId="77777777" w:rsidR="0029239B" w:rsidRPr="00594080" w:rsidRDefault="0029239B" w:rsidP="0029239B">
      <w:pPr>
        <w:spacing w:after="0" w:line="276" w:lineRule="auto"/>
        <w:rPr>
          <w:rFonts w:ascii="Arial" w:eastAsia="Arial" w:hAnsi="Arial" w:cs="Arial"/>
          <w:b/>
          <w:bCs/>
          <w:color w:val="4472C4" w:themeColor="accent1"/>
          <w:sz w:val="24"/>
          <w:szCs w:val="24"/>
          <w:lang w:val="en"/>
        </w:rPr>
      </w:pPr>
      <w:r w:rsidRPr="00594080">
        <w:rPr>
          <w:rFonts w:ascii="Arial" w:eastAsia="Arial" w:hAnsi="Arial" w:cs="Arial"/>
          <w:b/>
          <w:bCs/>
          <w:color w:val="4472C4" w:themeColor="accent1"/>
          <w:sz w:val="24"/>
          <w:szCs w:val="24"/>
          <w:lang w:val="en"/>
        </w:rPr>
        <w:lastRenderedPageBreak/>
        <w:t>Mexican Food</w:t>
      </w:r>
    </w:p>
    <w:p w14:paraId="75CF17AE" w14:textId="77777777" w:rsidR="0029239B" w:rsidRPr="00594080" w:rsidRDefault="0029239B" w:rsidP="0029239B">
      <w:pPr>
        <w:spacing w:after="0" w:line="276" w:lineRule="auto"/>
        <w:rPr>
          <w:rFonts w:ascii="Arial" w:eastAsia="Arial" w:hAnsi="Arial" w:cs="Arial"/>
          <w:b/>
          <w:bCs/>
          <w:color w:val="4472C4" w:themeColor="accent1"/>
          <w:sz w:val="24"/>
          <w:szCs w:val="24"/>
          <w:lang w:val="en"/>
        </w:rPr>
      </w:pPr>
    </w:p>
    <w:p w14:paraId="24CC71A3" w14:textId="77777777" w:rsidR="0029239B" w:rsidRPr="00594080" w:rsidRDefault="0029239B" w:rsidP="0029239B">
      <w:pPr>
        <w:spacing w:after="0" w:line="276" w:lineRule="auto"/>
        <w:rPr>
          <w:rFonts w:ascii="Arial" w:eastAsia="Arial" w:hAnsi="Arial" w:cs="Arial"/>
          <w:sz w:val="20"/>
          <w:szCs w:val="20"/>
          <w:lang w:val="en"/>
        </w:rPr>
      </w:pPr>
      <w:r w:rsidRPr="00594080">
        <w:rPr>
          <w:rFonts w:ascii="Arial" w:eastAsia="Arial" w:hAnsi="Arial" w:cs="Arial"/>
          <w:sz w:val="20"/>
          <w:szCs w:val="20"/>
          <w:lang w:val="en"/>
        </w:rPr>
        <w:t>Cultural exchange during the fur trade era could be seen in speech, dress, and even diet. Gregg mentions the “</w:t>
      </w:r>
      <w:proofErr w:type="spellStart"/>
      <w:r w:rsidRPr="00594080">
        <w:rPr>
          <w:rFonts w:ascii="Arial" w:eastAsia="Arial" w:hAnsi="Arial" w:cs="Arial"/>
          <w:sz w:val="20"/>
          <w:szCs w:val="20"/>
          <w:lang w:val="en"/>
        </w:rPr>
        <w:t>Cibolero</w:t>
      </w:r>
      <w:proofErr w:type="spellEnd"/>
      <w:r w:rsidRPr="00594080">
        <w:rPr>
          <w:rFonts w:ascii="Arial" w:eastAsia="Arial" w:hAnsi="Arial" w:cs="Arial"/>
          <w:sz w:val="20"/>
          <w:szCs w:val="20"/>
          <w:lang w:val="en"/>
        </w:rPr>
        <w:t>,” or buffalo hunter his caravan encountered after arriving in New Mexico: “He was desirous to sell us some provisions, which, by the by, were welcome enough; for most of the company were out of bread and meat was becoming scarce, having seen but few buffalo since our first encounter with the Indians on the Cimarron. Our visitor…afterwards brought us an abundance of dry buffalo beef and some bags of coarse over-toasted loaves, a kind of hard bread much used by Mexican travelers. It is prepared by opening the ordinary leavened rolls and toasting them brown in an oven. Though exceedingly hard and insipid while dry, it becomes not only soft but palatable when soaked in water – or better still in hot coffee” (85).</w:t>
      </w:r>
    </w:p>
    <w:p w14:paraId="523044C5" w14:textId="77777777" w:rsidR="0029239B" w:rsidRPr="00594080" w:rsidRDefault="0029239B" w:rsidP="0029239B">
      <w:pPr>
        <w:spacing w:after="0" w:line="276" w:lineRule="auto"/>
        <w:rPr>
          <w:rFonts w:ascii="Arial" w:eastAsia="Arial" w:hAnsi="Arial" w:cs="Arial"/>
          <w:sz w:val="20"/>
          <w:szCs w:val="20"/>
          <w:lang w:val="en"/>
        </w:rPr>
      </w:pPr>
    </w:p>
    <w:p w14:paraId="20CB0924" w14:textId="77777777" w:rsidR="0029239B" w:rsidRPr="00594080" w:rsidRDefault="0029239B" w:rsidP="0029239B">
      <w:pPr>
        <w:spacing w:after="0" w:line="276" w:lineRule="auto"/>
        <w:rPr>
          <w:rFonts w:ascii="Arial" w:eastAsia="Arial" w:hAnsi="Arial" w:cs="Arial"/>
          <w:sz w:val="20"/>
          <w:szCs w:val="20"/>
          <w:lang w:val="en"/>
        </w:rPr>
      </w:pPr>
      <w:r w:rsidRPr="00594080">
        <w:rPr>
          <w:rFonts w:ascii="Arial" w:eastAsia="Arial" w:hAnsi="Arial" w:cs="Arial"/>
          <w:sz w:val="20"/>
          <w:szCs w:val="20"/>
          <w:lang w:val="en"/>
        </w:rPr>
        <w:t xml:space="preserve">A distinguishing factor for any </w:t>
      </w:r>
      <w:r>
        <w:rPr>
          <w:rFonts w:ascii="Arial" w:eastAsia="Arial" w:hAnsi="Arial" w:cs="Arial"/>
          <w:sz w:val="20"/>
          <w:szCs w:val="20"/>
          <w:lang w:val="en"/>
        </w:rPr>
        <w:t>location</w:t>
      </w:r>
      <w:r w:rsidRPr="00594080">
        <w:rPr>
          <w:rFonts w:ascii="Arial" w:eastAsia="Arial" w:hAnsi="Arial" w:cs="Arial"/>
          <w:sz w:val="20"/>
          <w:szCs w:val="20"/>
          <w:lang w:val="en"/>
        </w:rPr>
        <w:t xml:space="preserve"> is what foods are regularly consumed there. Gregg finds that tortillas, </w:t>
      </w:r>
      <w:proofErr w:type="spellStart"/>
      <w:r w:rsidRPr="00594080">
        <w:rPr>
          <w:rFonts w:ascii="Arial" w:eastAsia="Arial" w:hAnsi="Arial" w:cs="Arial"/>
          <w:sz w:val="20"/>
          <w:szCs w:val="20"/>
          <w:lang w:val="en"/>
        </w:rPr>
        <w:t>atole</w:t>
      </w:r>
      <w:proofErr w:type="spellEnd"/>
      <w:r w:rsidRPr="00594080">
        <w:rPr>
          <w:rFonts w:ascii="Arial" w:eastAsia="Arial" w:hAnsi="Arial" w:cs="Arial"/>
          <w:sz w:val="20"/>
          <w:szCs w:val="20"/>
          <w:lang w:val="en"/>
        </w:rPr>
        <w:t xml:space="preserve">, green pepper, and chocolate are plentiful and characterize the main diet for many of the New Mexican citizens. He writes, “The staple productions of the country are emphatically Indian corn and wheat. The former grain is most extensively employed for making </w:t>
      </w:r>
      <w:r w:rsidRPr="00594080">
        <w:rPr>
          <w:rFonts w:ascii="Arial" w:eastAsia="Arial" w:hAnsi="Arial" w:cs="Arial"/>
          <w:i/>
          <w:iCs/>
          <w:sz w:val="20"/>
          <w:szCs w:val="20"/>
          <w:lang w:val="en"/>
        </w:rPr>
        <w:t>tortillas</w:t>
      </w:r>
      <w:r w:rsidRPr="00594080">
        <w:rPr>
          <w:rFonts w:ascii="Arial" w:eastAsia="Arial" w:hAnsi="Arial" w:cs="Arial"/>
          <w:sz w:val="20"/>
          <w:szCs w:val="20"/>
          <w:lang w:val="en"/>
        </w:rPr>
        <w:t xml:space="preserve">-an article of food greatly in demand among the people, the use of which has been transmitted to them by the aborigines” (146). “How general soever the use of coffee among Americans may appear, that of </w:t>
      </w:r>
      <w:proofErr w:type="spellStart"/>
      <w:r w:rsidRPr="00594080">
        <w:rPr>
          <w:rFonts w:ascii="Arial" w:eastAsia="Arial" w:hAnsi="Arial" w:cs="Arial"/>
          <w:i/>
          <w:iCs/>
          <w:sz w:val="20"/>
          <w:szCs w:val="20"/>
          <w:lang w:val="en"/>
        </w:rPr>
        <w:t>atole</w:t>
      </w:r>
      <w:proofErr w:type="spellEnd"/>
      <w:r w:rsidRPr="00594080">
        <w:rPr>
          <w:rFonts w:ascii="Arial" w:eastAsia="Arial" w:hAnsi="Arial" w:cs="Arial"/>
          <w:sz w:val="20"/>
          <w:szCs w:val="20"/>
          <w:lang w:val="en"/>
        </w:rPr>
        <w:t xml:space="preserve"> is still more so among the lower classes of Mexicans. They virtually breakfast, dine, and sup upon it. Of this, indeed, with </w:t>
      </w:r>
      <w:r w:rsidRPr="00594080">
        <w:rPr>
          <w:rFonts w:ascii="Arial" w:eastAsia="Arial" w:hAnsi="Arial" w:cs="Arial"/>
          <w:i/>
          <w:iCs/>
          <w:sz w:val="20"/>
          <w:szCs w:val="20"/>
          <w:lang w:val="en"/>
        </w:rPr>
        <w:t>frijoles</w:t>
      </w:r>
      <w:r w:rsidRPr="00594080">
        <w:rPr>
          <w:rFonts w:ascii="Arial" w:eastAsia="Arial" w:hAnsi="Arial" w:cs="Arial"/>
          <w:sz w:val="20"/>
          <w:szCs w:val="20"/>
          <w:lang w:val="en"/>
        </w:rPr>
        <w:t xml:space="preserve"> and </w:t>
      </w:r>
      <w:proofErr w:type="spellStart"/>
      <w:r w:rsidRPr="00594080">
        <w:rPr>
          <w:rFonts w:ascii="Arial" w:eastAsia="Arial" w:hAnsi="Arial" w:cs="Arial"/>
          <w:i/>
          <w:iCs/>
          <w:sz w:val="20"/>
          <w:szCs w:val="20"/>
          <w:lang w:val="en"/>
        </w:rPr>
        <w:t>chile</w:t>
      </w:r>
      <w:proofErr w:type="spellEnd"/>
      <w:r w:rsidRPr="00594080">
        <w:rPr>
          <w:rFonts w:ascii="Arial" w:eastAsia="Arial" w:hAnsi="Arial" w:cs="Arial"/>
          <w:i/>
          <w:iCs/>
          <w:sz w:val="20"/>
          <w:szCs w:val="20"/>
          <w:lang w:val="en"/>
        </w:rPr>
        <w:t xml:space="preserve"> </w:t>
      </w:r>
      <w:r w:rsidRPr="00594080">
        <w:rPr>
          <w:rFonts w:ascii="Arial" w:eastAsia="Arial" w:hAnsi="Arial" w:cs="Arial"/>
          <w:sz w:val="20"/>
          <w:szCs w:val="20"/>
          <w:lang w:val="en"/>
        </w:rPr>
        <w:t xml:space="preserve">(beans and red pepper), </w:t>
      </w:r>
      <w:proofErr w:type="gramStart"/>
      <w:r w:rsidRPr="00594080">
        <w:rPr>
          <w:rFonts w:ascii="Arial" w:eastAsia="Arial" w:hAnsi="Arial" w:cs="Arial"/>
          <w:sz w:val="20"/>
          <w:szCs w:val="20"/>
          <w:lang w:val="en"/>
        </w:rPr>
        <w:t>consists</w:t>
      </w:r>
      <w:proofErr w:type="gramEnd"/>
      <w:r w:rsidRPr="00594080">
        <w:rPr>
          <w:rFonts w:ascii="Arial" w:eastAsia="Arial" w:hAnsi="Arial" w:cs="Arial"/>
          <w:sz w:val="20"/>
          <w:szCs w:val="20"/>
          <w:lang w:val="en"/>
        </w:rPr>
        <w:t xml:space="preserve"> their principal food” (147). “</w:t>
      </w:r>
      <w:r w:rsidRPr="00594080">
        <w:rPr>
          <w:rFonts w:ascii="Arial" w:eastAsia="Arial" w:hAnsi="Arial" w:cs="Arial"/>
          <w:i/>
          <w:iCs/>
          <w:sz w:val="20"/>
          <w:szCs w:val="20"/>
          <w:lang w:val="en"/>
        </w:rPr>
        <w:t xml:space="preserve">Chile </w:t>
      </w:r>
      <w:proofErr w:type="spellStart"/>
      <w:r w:rsidRPr="00594080">
        <w:rPr>
          <w:rFonts w:ascii="Arial" w:eastAsia="Arial" w:hAnsi="Arial" w:cs="Arial"/>
          <w:i/>
          <w:iCs/>
          <w:sz w:val="20"/>
          <w:szCs w:val="20"/>
          <w:lang w:val="en"/>
        </w:rPr>
        <w:t>verde</w:t>
      </w:r>
      <w:proofErr w:type="spellEnd"/>
      <w:r w:rsidRPr="00594080">
        <w:rPr>
          <w:rFonts w:ascii="Arial" w:eastAsia="Arial" w:hAnsi="Arial" w:cs="Arial"/>
          <w:sz w:val="20"/>
          <w:szCs w:val="20"/>
          <w:lang w:val="en"/>
        </w:rPr>
        <w:t xml:space="preserve"> (green pepper), not as a mere condiment, but as a salad, served up in different ways, is reckoned by them one of the greatest luxuries. But however much we may be disposed to question their taste in this particular, no one can hesitate to do homage to their incomparable chocolate, in the preparation of which the Mexicans surely excel every other people” (147).</w:t>
      </w:r>
    </w:p>
    <w:p w14:paraId="282A802C" w14:textId="77777777" w:rsidR="0029239B" w:rsidRPr="00594080" w:rsidRDefault="0029239B" w:rsidP="0029239B">
      <w:pPr>
        <w:spacing w:after="0" w:line="276" w:lineRule="auto"/>
        <w:rPr>
          <w:rFonts w:ascii="Arial" w:eastAsia="Arial" w:hAnsi="Arial" w:cs="Arial"/>
          <w:sz w:val="20"/>
          <w:szCs w:val="20"/>
          <w:lang w:val="en"/>
        </w:rPr>
      </w:pPr>
    </w:p>
    <w:p w14:paraId="0183E683" w14:textId="77777777" w:rsidR="0029239B" w:rsidRDefault="0029239B" w:rsidP="0029239B">
      <w:pPr>
        <w:spacing w:after="0" w:line="276" w:lineRule="auto"/>
        <w:rPr>
          <w:rFonts w:ascii="Arial" w:eastAsia="Arial" w:hAnsi="Arial" w:cs="Arial"/>
          <w:sz w:val="20"/>
          <w:szCs w:val="20"/>
          <w:lang w:val="en"/>
        </w:rPr>
      </w:pPr>
      <w:r w:rsidRPr="00594080">
        <w:rPr>
          <w:rFonts w:ascii="Arial" w:eastAsia="Arial" w:hAnsi="Arial" w:cs="Arial"/>
          <w:sz w:val="20"/>
          <w:szCs w:val="20"/>
          <w:lang w:val="en"/>
        </w:rPr>
        <w:t>Aside from the food itself, Gregg also observes cultural differences in the manner of eating related to gender. He states, “What also strikes the stranger as a singularity in that country is that the females rarely ever eat with the males-at least in the presence of strangers-but usually take their food in the kitchen by themselves” (149).</w:t>
      </w:r>
    </w:p>
    <w:p w14:paraId="64C30FE8" w14:textId="77777777" w:rsidR="00383988" w:rsidRDefault="00383988"/>
    <w:p w14:paraId="15C0196F" w14:textId="77777777" w:rsidR="0029239B" w:rsidRDefault="0029239B"/>
    <w:p w14:paraId="5C2D327B" w14:textId="77777777" w:rsidR="0029239B" w:rsidRDefault="0029239B"/>
    <w:p w14:paraId="27071FAC" w14:textId="77777777" w:rsidR="0029239B" w:rsidRDefault="0029239B"/>
    <w:p w14:paraId="365C9260" w14:textId="77777777" w:rsidR="0029239B" w:rsidRDefault="0029239B"/>
    <w:p w14:paraId="723A19FD" w14:textId="77777777" w:rsidR="0029239B" w:rsidRDefault="0029239B"/>
    <w:p w14:paraId="43650FA1" w14:textId="77777777" w:rsidR="0029239B" w:rsidRDefault="0029239B"/>
    <w:p w14:paraId="5E4D9573" w14:textId="77777777" w:rsidR="00383988" w:rsidRDefault="00383988"/>
    <w:p w14:paraId="1F9F64A8" w14:textId="77777777" w:rsidR="008200A4" w:rsidRDefault="008200A4"/>
    <w:p w14:paraId="340811CE" w14:textId="77777777" w:rsidR="008200A4" w:rsidRDefault="008200A4"/>
    <w:p w14:paraId="73BCA0B8" w14:textId="77777777" w:rsidR="008200A4" w:rsidRDefault="008200A4"/>
    <w:p w14:paraId="346C770A" w14:textId="77777777" w:rsidR="008200A4" w:rsidRPr="005A70CD" w:rsidRDefault="008200A4" w:rsidP="008200A4">
      <w:pPr>
        <w:spacing w:after="0" w:line="276" w:lineRule="auto"/>
        <w:rPr>
          <w:rFonts w:ascii="Arial" w:eastAsia="Arial" w:hAnsi="Arial" w:cs="Arial"/>
          <w:b/>
          <w:bCs/>
          <w:color w:val="2E74B5" w:themeColor="accent5" w:themeShade="BF"/>
          <w:sz w:val="24"/>
          <w:szCs w:val="24"/>
          <w:lang w:val="en"/>
        </w:rPr>
      </w:pPr>
      <w:r w:rsidRPr="005A70CD">
        <w:rPr>
          <w:rFonts w:ascii="Arial" w:eastAsia="Arial" w:hAnsi="Arial" w:cs="Arial"/>
          <w:b/>
          <w:bCs/>
          <w:color w:val="2E74B5" w:themeColor="accent5" w:themeShade="BF"/>
          <w:sz w:val="24"/>
          <w:szCs w:val="24"/>
          <w:lang w:val="en"/>
        </w:rPr>
        <w:lastRenderedPageBreak/>
        <w:t>Josiah Gregg</w:t>
      </w:r>
      <w:r>
        <w:rPr>
          <w:rFonts w:ascii="Arial" w:eastAsia="Arial" w:hAnsi="Arial" w:cs="Arial"/>
          <w:b/>
          <w:bCs/>
          <w:color w:val="2E74B5" w:themeColor="accent5" w:themeShade="BF"/>
          <w:sz w:val="24"/>
          <w:szCs w:val="24"/>
          <w:lang w:val="en"/>
        </w:rPr>
        <w:t xml:space="preserve"> Unit</w:t>
      </w:r>
      <w:r w:rsidRPr="005A70CD">
        <w:rPr>
          <w:rFonts w:ascii="Arial" w:eastAsia="Arial" w:hAnsi="Arial" w:cs="Arial"/>
          <w:b/>
          <w:bCs/>
          <w:color w:val="2E74B5" w:themeColor="accent5" w:themeShade="BF"/>
          <w:sz w:val="24"/>
          <w:szCs w:val="24"/>
          <w:lang w:val="en"/>
        </w:rPr>
        <w:t xml:space="preserve"> Lesson 7</w:t>
      </w:r>
    </w:p>
    <w:p w14:paraId="401F9CCA" w14:textId="77777777" w:rsidR="008200A4" w:rsidRPr="005A70CD" w:rsidRDefault="008200A4" w:rsidP="008200A4">
      <w:pPr>
        <w:spacing w:after="0" w:line="276" w:lineRule="auto"/>
        <w:rPr>
          <w:rFonts w:ascii="Arial" w:eastAsia="Arial" w:hAnsi="Arial" w:cs="Arial"/>
          <w:b/>
          <w:bCs/>
          <w:color w:val="2E74B5" w:themeColor="accent5" w:themeShade="BF"/>
          <w:sz w:val="24"/>
          <w:szCs w:val="24"/>
          <w:lang w:val="en"/>
        </w:rPr>
      </w:pPr>
      <w:r w:rsidRPr="005A70CD">
        <w:rPr>
          <w:rFonts w:ascii="Arial" w:eastAsia="Arial" w:hAnsi="Arial" w:cs="Arial"/>
          <w:b/>
          <w:bCs/>
          <w:color w:val="2E74B5" w:themeColor="accent5" w:themeShade="BF"/>
          <w:sz w:val="24"/>
          <w:szCs w:val="24"/>
          <w:lang w:val="en"/>
        </w:rPr>
        <w:t>Culture: Languages, Food, and Stereotyping</w:t>
      </w:r>
    </w:p>
    <w:p w14:paraId="17CEC947" w14:textId="77777777" w:rsidR="008200A4" w:rsidRPr="00594080" w:rsidRDefault="008200A4" w:rsidP="008200A4">
      <w:pPr>
        <w:spacing w:after="0" w:line="276" w:lineRule="auto"/>
        <w:rPr>
          <w:rFonts w:ascii="Arial" w:eastAsia="Arial" w:hAnsi="Arial" w:cs="Arial"/>
          <w:b/>
          <w:bCs/>
          <w:color w:val="2E74B5" w:themeColor="accent5" w:themeShade="BF"/>
          <w:sz w:val="24"/>
          <w:szCs w:val="24"/>
          <w:lang w:val="en"/>
        </w:rPr>
      </w:pPr>
    </w:p>
    <w:p w14:paraId="14A09229" w14:textId="7019F4AE" w:rsidR="008200A4" w:rsidRPr="008200A4" w:rsidRDefault="008200A4" w:rsidP="008200A4">
      <w:pPr>
        <w:spacing w:after="0" w:line="276" w:lineRule="auto"/>
        <w:rPr>
          <w:rFonts w:ascii="Arial" w:eastAsia="Arial" w:hAnsi="Arial" w:cs="Arial"/>
          <w:b/>
          <w:bCs/>
          <w:color w:val="2E74B5" w:themeColor="accent5" w:themeShade="BF"/>
          <w:sz w:val="24"/>
          <w:szCs w:val="24"/>
          <w:lang w:val="en"/>
        </w:rPr>
      </w:pPr>
      <w:r w:rsidRPr="00594080">
        <w:rPr>
          <w:rFonts w:ascii="Arial" w:eastAsia="Arial" w:hAnsi="Arial" w:cs="Arial"/>
          <w:b/>
          <w:bCs/>
          <w:color w:val="2E74B5" w:themeColor="accent5" w:themeShade="BF"/>
          <w:sz w:val="24"/>
          <w:szCs w:val="24"/>
          <w:lang w:val="en"/>
        </w:rPr>
        <w:t>Languages</w:t>
      </w:r>
      <w:r>
        <w:rPr>
          <w:rFonts w:ascii="Arial" w:eastAsia="Arial" w:hAnsi="Arial" w:cs="Arial"/>
          <w:b/>
          <w:bCs/>
          <w:color w:val="2E74B5" w:themeColor="accent5" w:themeShade="BF"/>
          <w:sz w:val="24"/>
          <w:szCs w:val="24"/>
          <w:lang w:val="en"/>
        </w:rPr>
        <w:t xml:space="preserve"> (Alternate Version – paragraph 1 with replacement synonyms)</w:t>
      </w:r>
    </w:p>
    <w:p w14:paraId="6F13DE66" w14:textId="77777777" w:rsidR="008200A4" w:rsidRDefault="008200A4" w:rsidP="008200A4">
      <w:pPr>
        <w:spacing w:after="0" w:line="276" w:lineRule="auto"/>
        <w:rPr>
          <w:rFonts w:ascii="Arial" w:eastAsia="Arial" w:hAnsi="Arial" w:cs="Arial"/>
          <w:sz w:val="20"/>
          <w:szCs w:val="20"/>
          <w:lang w:val="en"/>
        </w:rPr>
      </w:pPr>
    </w:p>
    <w:p w14:paraId="6847CF09" w14:textId="77777777" w:rsidR="008200A4" w:rsidRDefault="008200A4" w:rsidP="008200A4">
      <w:pPr>
        <w:spacing w:after="0" w:line="276" w:lineRule="auto"/>
        <w:rPr>
          <w:rFonts w:ascii="Arial" w:eastAsia="Arial" w:hAnsi="Arial" w:cs="Arial"/>
          <w:sz w:val="20"/>
          <w:szCs w:val="20"/>
          <w:lang w:val="en"/>
        </w:rPr>
      </w:pPr>
      <w:r w:rsidRPr="00594080">
        <w:rPr>
          <w:rFonts w:ascii="Arial" w:eastAsia="Arial" w:hAnsi="Arial" w:cs="Arial"/>
          <w:sz w:val="20"/>
          <w:szCs w:val="20"/>
          <w:lang w:val="en"/>
        </w:rPr>
        <w:t xml:space="preserve">Bent’s Fort served as an intersection of not only trade, but of cultures. Mastery of multiple languages became essential to peaceful relations among these migrating societies. Gregg remarked, “It is </w:t>
      </w:r>
      <w:r w:rsidRPr="007A0B83">
        <w:rPr>
          <w:rFonts w:ascii="Arial" w:eastAsia="Arial" w:hAnsi="Arial" w:cs="Arial"/>
          <w:sz w:val="20"/>
          <w:szCs w:val="20"/>
          <w:u w:val="single"/>
          <w:lang w:val="en"/>
        </w:rPr>
        <w:t>rare</w:t>
      </w:r>
      <w:r w:rsidRPr="00594080">
        <w:rPr>
          <w:rFonts w:ascii="Arial" w:eastAsia="Arial" w:hAnsi="Arial" w:cs="Arial"/>
          <w:sz w:val="20"/>
          <w:szCs w:val="20"/>
          <w:lang w:val="en"/>
        </w:rPr>
        <w:t xml:space="preserve"> that such a variety of ingredients are found mixed up in so small a compass. Here were the representatives of seven distinct nations, each speaking his own native language, which produced at times a very respectable jumble of </w:t>
      </w:r>
      <w:r>
        <w:rPr>
          <w:rFonts w:ascii="Arial" w:eastAsia="Arial" w:hAnsi="Arial" w:cs="Arial"/>
          <w:sz w:val="20"/>
          <w:szCs w:val="20"/>
          <w:u w:val="single"/>
          <w:lang w:val="en"/>
        </w:rPr>
        <w:t>clashing</w:t>
      </w:r>
      <w:r w:rsidRPr="00594080">
        <w:rPr>
          <w:rFonts w:ascii="Arial" w:eastAsia="Arial" w:hAnsi="Arial" w:cs="Arial"/>
          <w:sz w:val="20"/>
          <w:szCs w:val="20"/>
          <w:lang w:val="en"/>
        </w:rPr>
        <w:t xml:space="preserve"> sounds. There was one Frenchman whose </w:t>
      </w:r>
      <w:r>
        <w:rPr>
          <w:rFonts w:ascii="Arial" w:eastAsia="Arial" w:hAnsi="Arial" w:cs="Arial"/>
          <w:sz w:val="20"/>
          <w:szCs w:val="20"/>
          <w:u w:val="single"/>
          <w:lang w:val="en"/>
        </w:rPr>
        <w:t>constant speech</w:t>
      </w:r>
      <w:r w:rsidRPr="00594080">
        <w:rPr>
          <w:rFonts w:ascii="Arial" w:eastAsia="Arial" w:hAnsi="Arial" w:cs="Arial"/>
          <w:sz w:val="20"/>
          <w:szCs w:val="20"/>
          <w:lang w:val="en"/>
        </w:rPr>
        <w:t xml:space="preserve"> and curious </w:t>
      </w:r>
      <w:r>
        <w:rPr>
          <w:rFonts w:ascii="Arial" w:eastAsia="Arial" w:hAnsi="Arial" w:cs="Arial"/>
          <w:sz w:val="20"/>
          <w:szCs w:val="20"/>
          <w:u w:val="single"/>
          <w:lang w:val="en"/>
        </w:rPr>
        <w:t>dramatic body language</w:t>
      </w:r>
      <w:r w:rsidRPr="00594080">
        <w:rPr>
          <w:rFonts w:ascii="Arial" w:eastAsia="Arial" w:hAnsi="Arial" w:cs="Arial"/>
          <w:sz w:val="20"/>
          <w:szCs w:val="20"/>
          <w:lang w:val="en"/>
        </w:rPr>
        <w:t xml:space="preserve"> contrasted very strangely with the </w:t>
      </w:r>
      <w:r>
        <w:rPr>
          <w:rFonts w:ascii="Arial" w:eastAsia="Arial" w:hAnsi="Arial" w:cs="Arial"/>
          <w:sz w:val="20"/>
          <w:szCs w:val="20"/>
          <w:u w:val="single"/>
          <w:lang w:val="en"/>
        </w:rPr>
        <w:t>unmoving stance</w:t>
      </w:r>
      <w:r w:rsidRPr="00594080">
        <w:rPr>
          <w:rFonts w:ascii="Arial" w:eastAsia="Arial" w:hAnsi="Arial" w:cs="Arial"/>
          <w:sz w:val="20"/>
          <w:szCs w:val="20"/>
          <w:lang w:val="en"/>
        </w:rPr>
        <w:t xml:space="preserve"> of two </w:t>
      </w:r>
      <w:r>
        <w:rPr>
          <w:rFonts w:ascii="Arial" w:eastAsia="Arial" w:hAnsi="Arial" w:cs="Arial"/>
          <w:sz w:val="20"/>
          <w:szCs w:val="20"/>
          <w:u w:val="single"/>
          <w:lang w:val="en"/>
        </w:rPr>
        <w:t>unemotional</w:t>
      </w:r>
      <w:r w:rsidRPr="00594080">
        <w:rPr>
          <w:rFonts w:ascii="Arial" w:eastAsia="Arial" w:hAnsi="Arial" w:cs="Arial"/>
          <w:sz w:val="20"/>
          <w:szCs w:val="20"/>
          <w:lang w:val="en"/>
        </w:rPr>
        <w:t xml:space="preserve"> wanderers from Germany; while the calm </w:t>
      </w:r>
      <w:r>
        <w:rPr>
          <w:rFonts w:ascii="Arial" w:eastAsia="Arial" w:hAnsi="Arial" w:cs="Arial"/>
          <w:sz w:val="20"/>
          <w:szCs w:val="20"/>
          <w:u w:val="single"/>
          <w:lang w:val="en"/>
        </w:rPr>
        <w:t>strangeness</w:t>
      </w:r>
      <w:r w:rsidRPr="00594080">
        <w:rPr>
          <w:rFonts w:ascii="Arial" w:eastAsia="Arial" w:hAnsi="Arial" w:cs="Arial"/>
          <w:sz w:val="20"/>
          <w:szCs w:val="20"/>
          <w:lang w:val="en"/>
        </w:rPr>
        <w:t xml:space="preserve"> of two Polish </w:t>
      </w:r>
      <w:r>
        <w:rPr>
          <w:rFonts w:ascii="Arial" w:eastAsia="Arial" w:hAnsi="Arial" w:cs="Arial"/>
          <w:sz w:val="20"/>
          <w:szCs w:val="20"/>
          <w:u w:val="single"/>
          <w:lang w:val="en"/>
        </w:rPr>
        <w:t>foreigners</w:t>
      </w:r>
      <w:r w:rsidRPr="00594080">
        <w:rPr>
          <w:rFonts w:ascii="Arial" w:eastAsia="Arial" w:hAnsi="Arial" w:cs="Arial"/>
          <w:sz w:val="20"/>
          <w:szCs w:val="20"/>
          <w:lang w:val="en"/>
        </w:rPr>
        <w:t xml:space="preserve">, the </w:t>
      </w:r>
      <w:r>
        <w:rPr>
          <w:rFonts w:ascii="Arial" w:eastAsia="Arial" w:hAnsi="Arial" w:cs="Arial"/>
          <w:sz w:val="20"/>
          <w:szCs w:val="20"/>
          <w:u w:val="single"/>
          <w:lang w:val="en"/>
        </w:rPr>
        <w:t>frozen</w:t>
      </w:r>
      <w:r w:rsidRPr="00594080">
        <w:rPr>
          <w:rFonts w:ascii="Arial" w:eastAsia="Arial" w:hAnsi="Arial" w:cs="Arial"/>
          <w:sz w:val="20"/>
          <w:szCs w:val="20"/>
          <w:lang w:val="en"/>
        </w:rPr>
        <w:t xml:space="preserve"> look of two sons of the desert (the creek already spoken of, and a Chickasaw), and the </w:t>
      </w:r>
      <w:r>
        <w:rPr>
          <w:rFonts w:ascii="Arial" w:eastAsia="Arial" w:hAnsi="Arial" w:cs="Arial"/>
          <w:sz w:val="20"/>
          <w:szCs w:val="20"/>
          <w:u w:val="single"/>
          <w:lang w:val="en"/>
        </w:rPr>
        <w:t>exaggerated</w:t>
      </w:r>
      <w:r w:rsidRPr="00594080">
        <w:rPr>
          <w:rFonts w:ascii="Arial" w:eastAsia="Arial" w:hAnsi="Arial" w:cs="Arial"/>
          <w:sz w:val="20"/>
          <w:szCs w:val="20"/>
          <w:lang w:val="en"/>
        </w:rPr>
        <w:t xml:space="preserve"> gestures of </w:t>
      </w:r>
      <w:r>
        <w:rPr>
          <w:rFonts w:ascii="Arial" w:eastAsia="Arial" w:hAnsi="Arial" w:cs="Arial"/>
          <w:sz w:val="20"/>
          <w:szCs w:val="20"/>
          <w:u w:val="single"/>
          <w:lang w:val="en"/>
        </w:rPr>
        <w:t>various</w:t>
      </w:r>
      <w:r w:rsidRPr="00594080">
        <w:rPr>
          <w:rFonts w:ascii="Arial" w:eastAsia="Arial" w:hAnsi="Arial" w:cs="Arial"/>
          <w:sz w:val="20"/>
          <w:szCs w:val="20"/>
          <w:lang w:val="en"/>
        </w:rPr>
        <w:t xml:space="preserve"> </w:t>
      </w:r>
      <w:r>
        <w:rPr>
          <w:rFonts w:ascii="Arial" w:eastAsia="Arial" w:hAnsi="Arial" w:cs="Arial"/>
          <w:sz w:val="20"/>
          <w:szCs w:val="20"/>
          <w:u w:val="single"/>
          <w:lang w:val="en"/>
        </w:rPr>
        <w:t>talkative</w:t>
      </w:r>
      <w:r w:rsidRPr="00594080">
        <w:rPr>
          <w:rFonts w:ascii="Arial" w:eastAsia="Arial" w:hAnsi="Arial" w:cs="Arial"/>
          <w:sz w:val="20"/>
          <w:szCs w:val="20"/>
          <w:lang w:val="en"/>
        </w:rPr>
        <w:t xml:space="preserve"> Mexicans contributed in no small degree to heighten the effects of the picture” (176-177). Interestingly, Gregg blends the entire soundscape into a whole and </w:t>
      </w:r>
      <w:r>
        <w:rPr>
          <w:rFonts w:ascii="Arial" w:eastAsia="Arial" w:hAnsi="Arial" w:cs="Arial"/>
          <w:sz w:val="20"/>
          <w:szCs w:val="20"/>
          <w:lang w:val="en"/>
        </w:rPr>
        <w:t xml:space="preserve">notes the varying </w:t>
      </w:r>
      <w:r w:rsidRPr="00594080">
        <w:rPr>
          <w:rFonts w:ascii="Arial" w:eastAsia="Arial" w:hAnsi="Arial" w:cs="Arial"/>
          <w:sz w:val="20"/>
          <w:szCs w:val="20"/>
          <w:lang w:val="en"/>
        </w:rPr>
        <w:t>associated body language</w:t>
      </w:r>
      <w:r>
        <w:rPr>
          <w:rFonts w:ascii="Arial" w:eastAsia="Arial" w:hAnsi="Arial" w:cs="Arial"/>
          <w:sz w:val="20"/>
          <w:szCs w:val="20"/>
          <w:lang w:val="en"/>
        </w:rPr>
        <w:t xml:space="preserve"> for each speaker</w:t>
      </w:r>
      <w:r w:rsidRPr="00594080">
        <w:rPr>
          <w:rFonts w:ascii="Arial" w:eastAsia="Arial" w:hAnsi="Arial" w:cs="Arial"/>
          <w:sz w:val="20"/>
          <w:szCs w:val="20"/>
          <w:lang w:val="en"/>
        </w:rPr>
        <w:t xml:space="preserve">.  </w:t>
      </w:r>
    </w:p>
    <w:p w14:paraId="7BAD3502" w14:textId="77777777" w:rsidR="008200A4" w:rsidRDefault="008200A4"/>
    <w:p w14:paraId="1D1FBF8D" w14:textId="77777777" w:rsidR="008200A4" w:rsidRPr="00594080" w:rsidRDefault="008200A4" w:rsidP="008200A4">
      <w:pPr>
        <w:spacing w:after="0" w:line="276" w:lineRule="auto"/>
        <w:rPr>
          <w:rFonts w:ascii="Arial" w:eastAsia="Arial" w:hAnsi="Arial" w:cs="Arial"/>
          <w:sz w:val="20"/>
          <w:szCs w:val="20"/>
          <w:lang w:val="en"/>
        </w:rPr>
      </w:pPr>
      <w:r w:rsidRPr="00594080">
        <w:rPr>
          <w:rFonts w:ascii="Arial" w:eastAsia="Arial" w:hAnsi="Arial" w:cs="Arial"/>
          <w:sz w:val="20"/>
          <w:szCs w:val="20"/>
          <w:lang w:val="en"/>
        </w:rPr>
        <w:t>While tribal nations often learned additional languages including Spanish and English, many chose sign language for intertribal communication. Gregg observes, “Our communications were carried on entirely by signs; yet we understood them perfectly to say that there were immense numbers of Indians ahead upon the Cimarron River, whom they described by symbolic language to be Blackfeet and Comanches” (62).</w:t>
      </w:r>
    </w:p>
    <w:p w14:paraId="66043A8B" w14:textId="77777777" w:rsidR="008200A4" w:rsidRPr="00594080" w:rsidRDefault="008200A4" w:rsidP="008200A4">
      <w:pPr>
        <w:spacing w:after="0" w:line="276" w:lineRule="auto"/>
        <w:rPr>
          <w:rFonts w:ascii="Arial" w:eastAsia="Arial" w:hAnsi="Arial" w:cs="Arial"/>
          <w:sz w:val="20"/>
          <w:szCs w:val="20"/>
          <w:lang w:val="en"/>
        </w:rPr>
      </w:pPr>
    </w:p>
    <w:p w14:paraId="4B46DAC9" w14:textId="77777777" w:rsidR="008200A4" w:rsidRDefault="008200A4" w:rsidP="008200A4">
      <w:pPr>
        <w:spacing w:after="0" w:line="276" w:lineRule="auto"/>
        <w:rPr>
          <w:rFonts w:ascii="Arial" w:eastAsia="Arial" w:hAnsi="Arial" w:cs="Arial"/>
          <w:sz w:val="20"/>
          <w:szCs w:val="20"/>
          <w:lang w:val="en"/>
        </w:rPr>
      </w:pPr>
      <w:r w:rsidRPr="00594080">
        <w:rPr>
          <w:rFonts w:ascii="Arial" w:eastAsia="Arial" w:hAnsi="Arial" w:cs="Arial"/>
          <w:sz w:val="20"/>
          <w:szCs w:val="20"/>
          <w:lang w:val="en"/>
        </w:rPr>
        <w:t xml:space="preserve">The Santa Fe Trail brought Mexican merchants and goods from Mexico and New Mexico northeastward to St. Louis, Missouri. Without knowledge of Spanish, both indigenous and European traders along the route would have been at a severe disadvantage. Gregg </w:t>
      </w:r>
      <w:proofErr w:type="gramStart"/>
      <w:r w:rsidRPr="00594080">
        <w:rPr>
          <w:rFonts w:ascii="Arial" w:eastAsia="Arial" w:hAnsi="Arial" w:cs="Arial"/>
          <w:sz w:val="20"/>
          <w:szCs w:val="20"/>
          <w:lang w:val="en"/>
        </w:rPr>
        <w:t>notes,“</w:t>
      </w:r>
      <w:proofErr w:type="gramEnd"/>
      <w:r w:rsidRPr="00594080">
        <w:rPr>
          <w:rFonts w:ascii="Arial" w:eastAsia="Arial" w:hAnsi="Arial" w:cs="Arial"/>
          <w:sz w:val="20"/>
          <w:szCs w:val="20"/>
          <w:lang w:val="en"/>
        </w:rPr>
        <w:t>…one now sees everywhere the bustle, noise, and activity of a lively market town. As the Mexican very rarely speak English, the negotiations are mostly conducted in Spanish” (105).</w:t>
      </w:r>
    </w:p>
    <w:p w14:paraId="1D528928" w14:textId="77777777" w:rsidR="008200A4" w:rsidRDefault="008200A4"/>
    <w:tbl>
      <w:tblPr>
        <w:tblStyle w:val="TableGrid1"/>
        <w:tblW w:w="0" w:type="auto"/>
        <w:tblLook w:val="04A0" w:firstRow="1" w:lastRow="0" w:firstColumn="1" w:lastColumn="0" w:noHBand="0" w:noVBand="1"/>
      </w:tblPr>
      <w:tblGrid>
        <w:gridCol w:w="2875"/>
        <w:gridCol w:w="6475"/>
      </w:tblGrid>
      <w:tr w:rsidR="008200A4" w:rsidRPr="008200A4" w14:paraId="7DDA3570" w14:textId="77777777" w:rsidTr="00A05C90">
        <w:tc>
          <w:tcPr>
            <w:tcW w:w="2875" w:type="dxa"/>
          </w:tcPr>
          <w:p w14:paraId="2384D6F7" w14:textId="77777777" w:rsidR="008200A4" w:rsidRPr="008200A4" w:rsidRDefault="008200A4" w:rsidP="00A05C90">
            <w:pPr>
              <w:spacing w:line="276" w:lineRule="auto"/>
              <w:jc w:val="center"/>
              <w:rPr>
                <w:rFonts w:ascii="Arial" w:eastAsia="Arial" w:hAnsi="Arial" w:cs="Arial"/>
                <w:sz w:val="20"/>
                <w:szCs w:val="20"/>
                <w:lang w:val="en"/>
              </w:rPr>
            </w:pPr>
            <w:r w:rsidRPr="008200A4">
              <w:rPr>
                <w:rFonts w:ascii="Arial" w:eastAsia="Arial" w:hAnsi="Arial" w:cs="Arial"/>
                <w:sz w:val="20"/>
                <w:szCs w:val="20"/>
                <w:lang w:val="en"/>
              </w:rPr>
              <w:t>GROUP NAME</w:t>
            </w:r>
          </w:p>
        </w:tc>
        <w:tc>
          <w:tcPr>
            <w:tcW w:w="6475" w:type="dxa"/>
          </w:tcPr>
          <w:p w14:paraId="3A377D99" w14:textId="77777777" w:rsidR="008200A4" w:rsidRPr="008200A4" w:rsidRDefault="008200A4" w:rsidP="00A05C90">
            <w:pPr>
              <w:spacing w:line="276" w:lineRule="auto"/>
              <w:jc w:val="center"/>
              <w:rPr>
                <w:rFonts w:ascii="Arial" w:eastAsia="Arial" w:hAnsi="Arial" w:cs="Arial"/>
                <w:sz w:val="20"/>
                <w:szCs w:val="20"/>
                <w:lang w:val="en"/>
              </w:rPr>
            </w:pPr>
            <w:r w:rsidRPr="008200A4">
              <w:rPr>
                <w:rFonts w:ascii="Arial" w:eastAsia="Arial" w:hAnsi="Arial" w:cs="Arial"/>
                <w:sz w:val="20"/>
                <w:szCs w:val="20"/>
                <w:lang w:val="en"/>
              </w:rPr>
              <w:t>Descriptive Adjective(s)</w:t>
            </w:r>
          </w:p>
        </w:tc>
      </w:tr>
      <w:tr w:rsidR="008200A4" w:rsidRPr="008200A4" w14:paraId="36D0127C" w14:textId="77777777" w:rsidTr="00A05C90">
        <w:tc>
          <w:tcPr>
            <w:tcW w:w="2875" w:type="dxa"/>
          </w:tcPr>
          <w:p w14:paraId="3741083E" w14:textId="77777777" w:rsidR="008200A4" w:rsidRPr="008200A4" w:rsidRDefault="008200A4" w:rsidP="00A05C90">
            <w:pPr>
              <w:spacing w:line="276" w:lineRule="auto"/>
              <w:rPr>
                <w:rFonts w:ascii="Arial" w:eastAsia="Arial" w:hAnsi="Arial" w:cs="Arial"/>
                <w:sz w:val="20"/>
                <w:szCs w:val="20"/>
                <w:lang w:val="en"/>
              </w:rPr>
            </w:pPr>
          </w:p>
          <w:p w14:paraId="54E6046B" w14:textId="77777777" w:rsidR="008200A4" w:rsidRPr="008200A4" w:rsidRDefault="008200A4" w:rsidP="00A05C90">
            <w:pPr>
              <w:spacing w:line="276" w:lineRule="auto"/>
              <w:rPr>
                <w:rFonts w:ascii="Arial" w:eastAsia="Arial" w:hAnsi="Arial" w:cs="Arial"/>
                <w:sz w:val="20"/>
                <w:szCs w:val="20"/>
                <w:lang w:val="en"/>
              </w:rPr>
            </w:pPr>
          </w:p>
        </w:tc>
        <w:tc>
          <w:tcPr>
            <w:tcW w:w="6475" w:type="dxa"/>
          </w:tcPr>
          <w:p w14:paraId="17446B2B" w14:textId="77777777" w:rsidR="008200A4" w:rsidRPr="008200A4" w:rsidRDefault="008200A4" w:rsidP="00A05C90">
            <w:pPr>
              <w:spacing w:line="276" w:lineRule="auto"/>
              <w:rPr>
                <w:rFonts w:ascii="Arial" w:eastAsia="Arial" w:hAnsi="Arial" w:cs="Arial"/>
                <w:sz w:val="20"/>
                <w:szCs w:val="20"/>
                <w:lang w:val="en"/>
              </w:rPr>
            </w:pPr>
          </w:p>
        </w:tc>
      </w:tr>
      <w:tr w:rsidR="008200A4" w:rsidRPr="008200A4" w14:paraId="720F3CF4" w14:textId="77777777" w:rsidTr="00A05C90">
        <w:tc>
          <w:tcPr>
            <w:tcW w:w="2875" w:type="dxa"/>
          </w:tcPr>
          <w:p w14:paraId="6761EBEC" w14:textId="77777777" w:rsidR="008200A4" w:rsidRPr="008200A4" w:rsidRDefault="008200A4" w:rsidP="00A05C90">
            <w:pPr>
              <w:spacing w:line="276" w:lineRule="auto"/>
              <w:rPr>
                <w:rFonts w:ascii="Arial" w:eastAsia="Arial" w:hAnsi="Arial" w:cs="Arial"/>
                <w:sz w:val="20"/>
                <w:szCs w:val="20"/>
                <w:lang w:val="en"/>
              </w:rPr>
            </w:pPr>
          </w:p>
          <w:p w14:paraId="32A4A483" w14:textId="77777777" w:rsidR="008200A4" w:rsidRPr="008200A4" w:rsidRDefault="008200A4" w:rsidP="00A05C90">
            <w:pPr>
              <w:spacing w:line="276" w:lineRule="auto"/>
              <w:rPr>
                <w:rFonts w:ascii="Arial" w:eastAsia="Arial" w:hAnsi="Arial" w:cs="Arial"/>
                <w:sz w:val="20"/>
                <w:szCs w:val="20"/>
                <w:lang w:val="en"/>
              </w:rPr>
            </w:pPr>
          </w:p>
        </w:tc>
        <w:tc>
          <w:tcPr>
            <w:tcW w:w="6475" w:type="dxa"/>
          </w:tcPr>
          <w:p w14:paraId="7147FF04" w14:textId="77777777" w:rsidR="008200A4" w:rsidRPr="008200A4" w:rsidRDefault="008200A4" w:rsidP="00A05C90">
            <w:pPr>
              <w:spacing w:line="276" w:lineRule="auto"/>
              <w:rPr>
                <w:rFonts w:ascii="Arial" w:eastAsia="Arial" w:hAnsi="Arial" w:cs="Arial"/>
                <w:sz w:val="20"/>
                <w:szCs w:val="20"/>
                <w:lang w:val="en"/>
              </w:rPr>
            </w:pPr>
          </w:p>
        </w:tc>
      </w:tr>
      <w:tr w:rsidR="008200A4" w:rsidRPr="008200A4" w14:paraId="1542836D" w14:textId="77777777" w:rsidTr="00A05C90">
        <w:tc>
          <w:tcPr>
            <w:tcW w:w="2875" w:type="dxa"/>
          </w:tcPr>
          <w:p w14:paraId="4DA24A43" w14:textId="77777777" w:rsidR="008200A4" w:rsidRPr="008200A4" w:rsidRDefault="008200A4" w:rsidP="00A05C90">
            <w:pPr>
              <w:spacing w:line="276" w:lineRule="auto"/>
              <w:rPr>
                <w:rFonts w:ascii="Arial" w:eastAsia="Arial" w:hAnsi="Arial" w:cs="Arial"/>
                <w:sz w:val="20"/>
                <w:szCs w:val="20"/>
                <w:lang w:val="en"/>
              </w:rPr>
            </w:pPr>
          </w:p>
          <w:p w14:paraId="6607BC49" w14:textId="77777777" w:rsidR="008200A4" w:rsidRPr="008200A4" w:rsidRDefault="008200A4" w:rsidP="00A05C90">
            <w:pPr>
              <w:spacing w:line="276" w:lineRule="auto"/>
              <w:rPr>
                <w:rFonts w:ascii="Arial" w:eastAsia="Arial" w:hAnsi="Arial" w:cs="Arial"/>
                <w:sz w:val="20"/>
                <w:szCs w:val="20"/>
                <w:lang w:val="en"/>
              </w:rPr>
            </w:pPr>
          </w:p>
        </w:tc>
        <w:tc>
          <w:tcPr>
            <w:tcW w:w="6475" w:type="dxa"/>
          </w:tcPr>
          <w:p w14:paraId="51CF3574" w14:textId="77777777" w:rsidR="008200A4" w:rsidRPr="008200A4" w:rsidRDefault="008200A4" w:rsidP="00A05C90">
            <w:pPr>
              <w:spacing w:line="276" w:lineRule="auto"/>
              <w:rPr>
                <w:rFonts w:ascii="Arial" w:eastAsia="Arial" w:hAnsi="Arial" w:cs="Arial"/>
                <w:sz w:val="20"/>
                <w:szCs w:val="20"/>
                <w:lang w:val="en"/>
              </w:rPr>
            </w:pPr>
          </w:p>
        </w:tc>
      </w:tr>
      <w:tr w:rsidR="008200A4" w:rsidRPr="008200A4" w14:paraId="1ACDAE5A" w14:textId="77777777" w:rsidTr="00A05C90">
        <w:tc>
          <w:tcPr>
            <w:tcW w:w="2875" w:type="dxa"/>
          </w:tcPr>
          <w:p w14:paraId="33B8AFBC" w14:textId="77777777" w:rsidR="008200A4" w:rsidRPr="008200A4" w:rsidRDefault="008200A4" w:rsidP="00A05C90">
            <w:pPr>
              <w:spacing w:line="276" w:lineRule="auto"/>
              <w:rPr>
                <w:rFonts w:ascii="Arial" w:eastAsia="Arial" w:hAnsi="Arial" w:cs="Arial"/>
                <w:sz w:val="20"/>
                <w:szCs w:val="20"/>
                <w:lang w:val="en"/>
              </w:rPr>
            </w:pPr>
          </w:p>
          <w:p w14:paraId="4F3A8F8B" w14:textId="77777777" w:rsidR="008200A4" w:rsidRPr="008200A4" w:rsidRDefault="008200A4" w:rsidP="00A05C90">
            <w:pPr>
              <w:spacing w:line="276" w:lineRule="auto"/>
              <w:rPr>
                <w:rFonts w:ascii="Arial" w:eastAsia="Arial" w:hAnsi="Arial" w:cs="Arial"/>
                <w:sz w:val="20"/>
                <w:szCs w:val="20"/>
                <w:lang w:val="en"/>
              </w:rPr>
            </w:pPr>
          </w:p>
        </w:tc>
        <w:tc>
          <w:tcPr>
            <w:tcW w:w="6475" w:type="dxa"/>
          </w:tcPr>
          <w:p w14:paraId="14A1B5F2" w14:textId="77777777" w:rsidR="008200A4" w:rsidRPr="008200A4" w:rsidRDefault="008200A4" w:rsidP="00A05C90">
            <w:pPr>
              <w:spacing w:line="276" w:lineRule="auto"/>
              <w:rPr>
                <w:rFonts w:ascii="Arial" w:eastAsia="Arial" w:hAnsi="Arial" w:cs="Arial"/>
                <w:sz w:val="20"/>
                <w:szCs w:val="20"/>
                <w:lang w:val="en"/>
              </w:rPr>
            </w:pPr>
          </w:p>
        </w:tc>
      </w:tr>
      <w:tr w:rsidR="008200A4" w:rsidRPr="008200A4" w14:paraId="6DC758E4" w14:textId="77777777" w:rsidTr="00A05C90">
        <w:tc>
          <w:tcPr>
            <w:tcW w:w="2875" w:type="dxa"/>
          </w:tcPr>
          <w:p w14:paraId="5FA67754" w14:textId="77777777" w:rsidR="008200A4" w:rsidRPr="008200A4" w:rsidRDefault="008200A4" w:rsidP="00A05C90">
            <w:pPr>
              <w:spacing w:line="276" w:lineRule="auto"/>
              <w:rPr>
                <w:rFonts w:ascii="Arial" w:eastAsia="Arial" w:hAnsi="Arial" w:cs="Arial"/>
                <w:sz w:val="20"/>
                <w:szCs w:val="20"/>
                <w:lang w:val="en"/>
              </w:rPr>
            </w:pPr>
          </w:p>
          <w:p w14:paraId="103CBA0B" w14:textId="77777777" w:rsidR="008200A4" w:rsidRPr="008200A4" w:rsidRDefault="008200A4" w:rsidP="00A05C90">
            <w:pPr>
              <w:spacing w:line="276" w:lineRule="auto"/>
              <w:rPr>
                <w:rFonts w:ascii="Arial" w:eastAsia="Arial" w:hAnsi="Arial" w:cs="Arial"/>
                <w:sz w:val="20"/>
                <w:szCs w:val="20"/>
                <w:lang w:val="en"/>
              </w:rPr>
            </w:pPr>
          </w:p>
        </w:tc>
        <w:tc>
          <w:tcPr>
            <w:tcW w:w="6475" w:type="dxa"/>
          </w:tcPr>
          <w:p w14:paraId="04B9FA63" w14:textId="77777777" w:rsidR="008200A4" w:rsidRPr="008200A4" w:rsidRDefault="008200A4" w:rsidP="00A05C90">
            <w:pPr>
              <w:spacing w:line="276" w:lineRule="auto"/>
              <w:rPr>
                <w:rFonts w:ascii="Arial" w:eastAsia="Arial" w:hAnsi="Arial" w:cs="Arial"/>
                <w:sz w:val="20"/>
                <w:szCs w:val="20"/>
                <w:lang w:val="en"/>
              </w:rPr>
            </w:pPr>
          </w:p>
        </w:tc>
      </w:tr>
      <w:tr w:rsidR="008200A4" w:rsidRPr="008200A4" w14:paraId="5323D28E" w14:textId="77777777" w:rsidTr="00A05C90">
        <w:tc>
          <w:tcPr>
            <w:tcW w:w="2875" w:type="dxa"/>
          </w:tcPr>
          <w:p w14:paraId="13AA141F" w14:textId="77777777" w:rsidR="008200A4" w:rsidRPr="008200A4" w:rsidRDefault="008200A4" w:rsidP="00A05C90">
            <w:pPr>
              <w:spacing w:line="276" w:lineRule="auto"/>
              <w:rPr>
                <w:rFonts w:ascii="Arial" w:eastAsia="Arial" w:hAnsi="Arial" w:cs="Arial"/>
                <w:sz w:val="20"/>
                <w:szCs w:val="20"/>
                <w:lang w:val="en"/>
              </w:rPr>
            </w:pPr>
          </w:p>
          <w:p w14:paraId="7ED2B54F" w14:textId="77777777" w:rsidR="008200A4" w:rsidRPr="008200A4" w:rsidRDefault="008200A4" w:rsidP="00A05C90">
            <w:pPr>
              <w:spacing w:line="276" w:lineRule="auto"/>
              <w:rPr>
                <w:rFonts w:ascii="Arial" w:eastAsia="Arial" w:hAnsi="Arial" w:cs="Arial"/>
                <w:sz w:val="20"/>
                <w:szCs w:val="20"/>
                <w:lang w:val="en"/>
              </w:rPr>
            </w:pPr>
          </w:p>
        </w:tc>
        <w:tc>
          <w:tcPr>
            <w:tcW w:w="6475" w:type="dxa"/>
          </w:tcPr>
          <w:p w14:paraId="7482A5E9" w14:textId="77777777" w:rsidR="008200A4" w:rsidRPr="008200A4" w:rsidRDefault="008200A4" w:rsidP="00A05C90">
            <w:pPr>
              <w:spacing w:line="276" w:lineRule="auto"/>
              <w:rPr>
                <w:rFonts w:ascii="Arial" w:eastAsia="Arial" w:hAnsi="Arial" w:cs="Arial"/>
                <w:sz w:val="20"/>
                <w:szCs w:val="20"/>
                <w:lang w:val="en"/>
              </w:rPr>
            </w:pPr>
          </w:p>
        </w:tc>
      </w:tr>
    </w:tbl>
    <w:p w14:paraId="745A710C" w14:textId="77777777" w:rsidR="008200A4" w:rsidRDefault="008200A4"/>
    <w:p w14:paraId="2B04AD37" w14:textId="77777777" w:rsidR="0029239B" w:rsidRDefault="0029239B"/>
    <w:p w14:paraId="6084DB62" w14:textId="77777777" w:rsidR="0029239B" w:rsidRDefault="0029239B"/>
    <w:p w14:paraId="4E706D57" w14:textId="77777777" w:rsidR="0029239B" w:rsidRDefault="0029239B"/>
    <w:p w14:paraId="5E8148DF" w14:textId="77777777" w:rsidR="0029239B" w:rsidRPr="00594080" w:rsidRDefault="0029239B" w:rsidP="0029239B">
      <w:pPr>
        <w:spacing w:after="0" w:line="276" w:lineRule="auto"/>
        <w:rPr>
          <w:rFonts w:ascii="Arial" w:eastAsia="Arial" w:hAnsi="Arial" w:cs="Arial"/>
          <w:b/>
          <w:bCs/>
          <w:color w:val="4472C4" w:themeColor="accent1"/>
          <w:sz w:val="24"/>
          <w:szCs w:val="24"/>
          <w:lang w:val="en"/>
        </w:rPr>
      </w:pPr>
      <w:r w:rsidRPr="00594080">
        <w:rPr>
          <w:rFonts w:ascii="Arial" w:eastAsia="Arial" w:hAnsi="Arial" w:cs="Arial"/>
          <w:b/>
          <w:bCs/>
          <w:color w:val="4472C4" w:themeColor="accent1"/>
          <w:sz w:val="24"/>
          <w:szCs w:val="24"/>
          <w:lang w:val="en"/>
        </w:rPr>
        <w:t>Mexican Food</w:t>
      </w:r>
    </w:p>
    <w:p w14:paraId="20D57EE9" w14:textId="77777777" w:rsidR="0029239B" w:rsidRPr="00594080" w:rsidRDefault="0029239B" w:rsidP="0029239B">
      <w:pPr>
        <w:spacing w:after="0" w:line="276" w:lineRule="auto"/>
        <w:rPr>
          <w:rFonts w:ascii="Arial" w:eastAsia="Arial" w:hAnsi="Arial" w:cs="Arial"/>
          <w:b/>
          <w:bCs/>
          <w:color w:val="4472C4" w:themeColor="accent1"/>
          <w:sz w:val="24"/>
          <w:szCs w:val="24"/>
          <w:lang w:val="en"/>
        </w:rPr>
      </w:pPr>
    </w:p>
    <w:p w14:paraId="397279B3" w14:textId="77777777" w:rsidR="0029239B" w:rsidRPr="00594080" w:rsidRDefault="0029239B" w:rsidP="0029239B">
      <w:pPr>
        <w:spacing w:after="0" w:line="276" w:lineRule="auto"/>
        <w:rPr>
          <w:rFonts w:ascii="Arial" w:eastAsia="Arial" w:hAnsi="Arial" w:cs="Arial"/>
          <w:sz w:val="20"/>
          <w:szCs w:val="20"/>
          <w:lang w:val="en"/>
        </w:rPr>
      </w:pPr>
      <w:r w:rsidRPr="00594080">
        <w:rPr>
          <w:rFonts w:ascii="Arial" w:eastAsia="Arial" w:hAnsi="Arial" w:cs="Arial"/>
          <w:sz w:val="20"/>
          <w:szCs w:val="20"/>
          <w:lang w:val="en"/>
        </w:rPr>
        <w:t>Cultural exchange during the fur trade era could be seen in speech, dress, and even diet. Gregg mentions the “</w:t>
      </w:r>
      <w:proofErr w:type="spellStart"/>
      <w:r w:rsidRPr="00594080">
        <w:rPr>
          <w:rFonts w:ascii="Arial" w:eastAsia="Arial" w:hAnsi="Arial" w:cs="Arial"/>
          <w:sz w:val="20"/>
          <w:szCs w:val="20"/>
          <w:lang w:val="en"/>
        </w:rPr>
        <w:t>Cibolero</w:t>
      </w:r>
      <w:proofErr w:type="spellEnd"/>
      <w:r w:rsidRPr="00594080">
        <w:rPr>
          <w:rFonts w:ascii="Arial" w:eastAsia="Arial" w:hAnsi="Arial" w:cs="Arial"/>
          <w:sz w:val="20"/>
          <w:szCs w:val="20"/>
          <w:lang w:val="en"/>
        </w:rPr>
        <w:t>,” or buffalo hunter his caravan encountered after arriving in New Mexico: “He was desirous to sell us some provisions, which, by the by, were welcome enough; for most of the company were out of bread and meat was becoming scarce, having seen but few buffalo since our first encounter with the Indians on the Cimarron. Our visitor…afterwards brought us an abundance of dry buffalo beef and some bags of coarse over-toasted loaves, a kind of hard bread much used by Mexican travelers. It is prepared by opening the ordinary leavened rolls and toasting them brown in an oven. Though exceedingly hard and insipid while dry, it becomes not only soft but palatable when soaked in water – or better still in hot coffee” (85).</w:t>
      </w:r>
    </w:p>
    <w:p w14:paraId="77B3A5AF" w14:textId="77777777" w:rsidR="0029239B" w:rsidRPr="00594080" w:rsidRDefault="0029239B" w:rsidP="0029239B">
      <w:pPr>
        <w:spacing w:after="0" w:line="276" w:lineRule="auto"/>
        <w:rPr>
          <w:rFonts w:ascii="Arial" w:eastAsia="Arial" w:hAnsi="Arial" w:cs="Arial"/>
          <w:sz w:val="20"/>
          <w:szCs w:val="20"/>
          <w:lang w:val="en"/>
        </w:rPr>
      </w:pPr>
    </w:p>
    <w:p w14:paraId="41E82CBA" w14:textId="77777777" w:rsidR="0029239B" w:rsidRPr="00594080" w:rsidRDefault="0029239B" w:rsidP="0029239B">
      <w:pPr>
        <w:spacing w:after="0" w:line="276" w:lineRule="auto"/>
        <w:rPr>
          <w:rFonts w:ascii="Arial" w:eastAsia="Arial" w:hAnsi="Arial" w:cs="Arial"/>
          <w:sz w:val="20"/>
          <w:szCs w:val="20"/>
          <w:lang w:val="en"/>
        </w:rPr>
      </w:pPr>
      <w:r w:rsidRPr="00594080">
        <w:rPr>
          <w:rFonts w:ascii="Arial" w:eastAsia="Arial" w:hAnsi="Arial" w:cs="Arial"/>
          <w:sz w:val="20"/>
          <w:szCs w:val="20"/>
          <w:lang w:val="en"/>
        </w:rPr>
        <w:t xml:space="preserve">A distinguishing factor for any </w:t>
      </w:r>
      <w:r>
        <w:rPr>
          <w:rFonts w:ascii="Arial" w:eastAsia="Arial" w:hAnsi="Arial" w:cs="Arial"/>
          <w:sz w:val="20"/>
          <w:szCs w:val="20"/>
          <w:lang w:val="en"/>
        </w:rPr>
        <w:t>location</w:t>
      </w:r>
      <w:r w:rsidRPr="00594080">
        <w:rPr>
          <w:rFonts w:ascii="Arial" w:eastAsia="Arial" w:hAnsi="Arial" w:cs="Arial"/>
          <w:sz w:val="20"/>
          <w:szCs w:val="20"/>
          <w:lang w:val="en"/>
        </w:rPr>
        <w:t xml:space="preserve"> is what foods are regularly consumed there. Gregg finds that tortillas, </w:t>
      </w:r>
      <w:proofErr w:type="spellStart"/>
      <w:r w:rsidRPr="00594080">
        <w:rPr>
          <w:rFonts w:ascii="Arial" w:eastAsia="Arial" w:hAnsi="Arial" w:cs="Arial"/>
          <w:sz w:val="20"/>
          <w:szCs w:val="20"/>
          <w:lang w:val="en"/>
        </w:rPr>
        <w:t>atole</w:t>
      </w:r>
      <w:proofErr w:type="spellEnd"/>
      <w:r w:rsidRPr="00594080">
        <w:rPr>
          <w:rFonts w:ascii="Arial" w:eastAsia="Arial" w:hAnsi="Arial" w:cs="Arial"/>
          <w:sz w:val="20"/>
          <w:szCs w:val="20"/>
          <w:lang w:val="en"/>
        </w:rPr>
        <w:t xml:space="preserve">, green pepper, and chocolate are plentiful and characterize the main diet for many of the New Mexican citizens. He writes, “The staple productions of the country are emphatically Indian corn and wheat. The former grain is most extensively employed for making </w:t>
      </w:r>
      <w:r w:rsidRPr="00594080">
        <w:rPr>
          <w:rFonts w:ascii="Arial" w:eastAsia="Arial" w:hAnsi="Arial" w:cs="Arial"/>
          <w:i/>
          <w:iCs/>
          <w:sz w:val="20"/>
          <w:szCs w:val="20"/>
          <w:lang w:val="en"/>
        </w:rPr>
        <w:t>tortillas</w:t>
      </w:r>
      <w:r w:rsidRPr="00594080">
        <w:rPr>
          <w:rFonts w:ascii="Arial" w:eastAsia="Arial" w:hAnsi="Arial" w:cs="Arial"/>
          <w:sz w:val="20"/>
          <w:szCs w:val="20"/>
          <w:lang w:val="en"/>
        </w:rPr>
        <w:t xml:space="preserve">-an article of food greatly in demand among the people, the use of which has been transmitted to them by the aborigines” (146). “How general soever the use of coffee among Americans may appear, that of </w:t>
      </w:r>
      <w:proofErr w:type="spellStart"/>
      <w:r w:rsidRPr="00594080">
        <w:rPr>
          <w:rFonts w:ascii="Arial" w:eastAsia="Arial" w:hAnsi="Arial" w:cs="Arial"/>
          <w:i/>
          <w:iCs/>
          <w:sz w:val="20"/>
          <w:szCs w:val="20"/>
          <w:lang w:val="en"/>
        </w:rPr>
        <w:t>atole</w:t>
      </w:r>
      <w:proofErr w:type="spellEnd"/>
      <w:r w:rsidRPr="00594080">
        <w:rPr>
          <w:rFonts w:ascii="Arial" w:eastAsia="Arial" w:hAnsi="Arial" w:cs="Arial"/>
          <w:sz w:val="20"/>
          <w:szCs w:val="20"/>
          <w:lang w:val="en"/>
        </w:rPr>
        <w:t xml:space="preserve"> is still more so among the lower classes of Mexicans. They virtually breakfast, dine, and sup upon it. Of this, indeed, with </w:t>
      </w:r>
      <w:r w:rsidRPr="00594080">
        <w:rPr>
          <w:rFonts w:ascii="Arial" w:eastAsia="Arial" w:hAnsi="Arial" w:cs="Arial"/>
          <w:i/>
          <w:iCs/>
          <w:sz w:val="20"/>
          <w:szCs w:val="20"/>
          <w:lang w:val="en"/>
        </w:rPr>
        <w:t>frijoles</w:t>
      </w:r>
      <w:r w:rsidRPr="00594080">
        <w:rPr>
          <w:rFonts w:ascii="Arial" w:eastAsia="Arial" w:hAnsi="Arial" w:cs="Arial"/>
          <w:sz w:val="20"/>
          <w:szCs w:val="20"/>
          <w:lang w:val="en"/>
        </w:rPr>
        <w:t xml:space="preserve"> and </w:t>
      </w:r>
      <w:proofErr w:type="spellStart"/>
      <w:r w:rsidRPr="00594080">
        <w:rPr>
          <w:rFonts w:ascii="Arial" w:eastAsia="Arial" w:hAnsi="Arial" w:cs="Arial"/>
          <w:i/>
          <w:iCs/>
          <w:sz w:val="20"/>
          <w:szCs w:val="20"/>
          <w:lang w:val="en"/>
        </w:rPr>
        <w:t>chile</w:t>
      </w:r>
      <w:proofErr w:type="spellEnd"/>
      <w:r w:rsidRPr="00594080">
        <w:rPr>
          <w:rFonts w:ascii="Arial" w:eastAsia="Arial" w:hAnsi="Arial" w:cs="Arial"/>
          <w:i/>
          <w:iCs/>
          <w:sz w:val="20"/>
          <w:szCs w:val="20"/>
          <w:lang w:val="en"/>
        </w:rPr>
        <w:t xml:space="preserve"> </w:t>
      </w:r>
      <w:r w:rsidRPr="00594080">
        <w:rPr>
          <w:rFonts w:ascii="Arial" w:eastAsia="Arial" w:hAnsi="Arial" w:cs="Arial"/>
          <w:sz w:val="20"/>
          <w:szCs w:val="20"/>
          <w:lang w:val="en"/>
        </w:rPr>
        <w:t xml:space="preserve">(beans and red pepper), </w:t>
      </w:r>
      <w:proofErr w:type="gramStart"/>
      <w:r w:rsidRPr="00594080">
        <w:rPr>
          <w:rFonts w:ascii="Arial" w:eastAsia="Arial" w:hAnsi="Arial" w:cs="Arial"/>
          <w:sz w:val="20"/>
          <w:szCs w:val="20"/>
          <w:lang w:val="en"/>
        </w:rPr>
        <w:t>consists</w:t>
      </w:r>
      <w:proofErr w:type="gramEnd"/>
      <w:r w:rsidRPr="00594080">
        <w:rPr>
          <w:rFonts w:ascii="Arial" w:eastAsia="Arial" w:hAnsi="Arial" w:cs="Arial"/>
          <w:sz w:val="20"/>
          <w:szCs w:val="20"/>
          <w:lang w:val="en"/>
        </w:rPr>
        <w:t xml:space="preserve"> their principal food” (147). “</w:t>
      </w:r>
      <w:r w:rsidRPr="00594080">
        <w:rPr>
          <w:rFonts w:ascii="Arial" w:eastAsia="Arial" w:hAnsi="Arial" w:cs="Arial"/>
          <w:i/>
          <w:iCs/>
          <w:sz w:val="20"/>
          <w:szCs w:val="20"/>
          <w:lang w:val="en"/>
        </w:rPr>
        <w:t xml:space="preserve">Chile </w:t>
      </w:r>
      <w:proofErr w:type="spellStart"/>
      <w:r w:rsidRPr="00594080">
        <w:rPr>
          <w:rFonts w:ascii="Arial" w:eastAsia="Arial" w:hAnsi="Arial" w:cs="Arial"/>
          <w:i/>
          <w:iCs/>
          <w:sz w:val="20"/>
          <w:szCs w:val="20"/>
          <w:lang w:val="en"/>
        </w:rPr>
        <w:t>verde</w:t>
      </w:r>
      <w:proofErr w:type="spellEnd"/>
      <w:r w:rsidRPr="00594080">
        <w:rPr>
          <w:rFonts w:ascii="Arial" w:eastAsia="Arial" w:hAnsi="Arial" w:cs="Arial"/>
          <w:sz w:val="20"/>
          <w:szCs w:val="20"/>
          <w:lang w:val="en"/>
        </w:rPr>
        <w:t xml:space="preserve"> (green pepper), not as a mere condiment, but as a salad, served up in different ways, is reckoned by them one of the greatest luxuries. But however much we may be disposed to question their taste in this particular, no one can hesitate to do homage to their incomparable chocolate, in the preparation of which the Mexicans surely excel every other people” (147).</w:t>
      </w:r>
    </w:p>
    <w:p w14:paraId="0308A2AE" w14:textId="77777777" w:rsidR="0029239B" w:rsidRPr="00594080" w:rsidRDefault="0029239B" w:rsidP="0029239B">
      <w:pPr>
        <w:spacing w:after="0" w:line="276" w:lineRule="auto"/>
        <w:rPr>
          <w:rFonts w:ascii="Arial" w:eastAsia="Arial" w:hAnsi="Arial" w:cs="Arial"/>
          <w:sz w:val="20"/>
          <w:szCs w:val="20"/>
          <w:lang w:val="en"/>
        </w:rPr>
      </w:pPr>
    </w:p>
    <w:p w14:paraId="7D55AF25" w14:textId="77777777" w:rsidR="0029239B" w:rsidRDefault="0029239B" w:rsidP="0029239B">
      <w:pPr>
        <w:spacing w:after="0" w:line="276" w:lineRule="auto"/>
        <w:rPr>
          <w:rFonts w:ascii="Arial" w:eastAsia="Arial" w:hAnsi="Arial" w:cs="Arial"/>
          <w:sz w:val="20"/>
          <w:szCs w:val="20"/>
          <w:lang w:val="en"/>
        </w:rPr>
      </w:pPr>
      <w:r w:rsidRPr="00594080">
        <w:rPr>
          <w:rFonts w:ascii="Arial" w:eastAsia="Arial" w:hAnsi="Arial" w:cs="Arial"/>
          <w:sz w:val="20"/>
          <w:szCs w:val="20"/>
          <w:lang w:val="en"/>
        </w:rPr>
        <w:t>Aside from the food itself, Gregg also observes cultural differences in the manner of eating related to gender. He states, “What also strikes the stranger as a singularity in that country is that the females rarely ever eat with the males-at least in the presence of strangers-but usually take their food in the kitchen by themselves” (149).</w:t>
      </w:r>
    </w:p>
    <w:p w14:paraId="38098FA7" w14:textId="77777777" w:rsidR="0029239B" w:rsidRDefault="0029239B"/>
    <w:sectPr w:rsidR="002923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A4"/>
    <w:rsid w:val="0029239B"/>
    <w:rsid w:val="00383988"/>
    <w:rsid w:val="00820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022B7"/>
  <w15:chartTrackingRefBased/>
  <w15:docId w15:val="{62058B86-5CA0-4FA5-8F93-02C75BE6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0A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0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200A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1325</Words>
  <Characters>7556</Characters>
  <Application>Microsoft Office Word</Application>
  <DocSecurity>0</DocSecurity>
  <Lines>62</Lines>
  <Paragraphs>17</Paragraphs>
  <ScaleCrop>false</ScaleCrop>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Ocheltree, Diana E</dc:creator>
  <cp:keywords/>
  <dc:description/>
  <cp:lastModifiedBy>Ocheltree, Diana E</cp:lastModifiedBy>
  <cp:revision>3</cp:revision>
  <dcterms:created xsi:type="dcterms:W3CDTF">2024-08-19T16:30:00Z</dcterms:created>
  <dcterms:modified xsi:type="dcterms:W3CDTF">2024-08-19T16:43:00Z</dcterms:modified>
</cp:coreProperties>
</file>